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rFonts w:ascii="Times New Roman"/>
          <w:b w:val="0"/>
          <w:i w:val="0"/>
          <w:caps w:val="0"/>
          <w:spacing w:val="0"/>
          <w:w w:val="100"/>
          <w:sz w:val="20"/>
        </w:rPr>
      </w:pP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973455</wp:posOffset>
                </wp:positionH>
                <wp:positionV relativeFrom="page">
                  <wp:posOffset>2849880</wp:posOffset>
                </wp:positionV>
                <wp:extent cx="5834380" cy="135890"/>
                <wp:effectExtent l="0" t="0" r="2540" b="1270"/>
                <wp:wrapNone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380" cy="135890"/>
                          <a:chOff x="1534" y="4488"/>
                          <a:chExt cx="9188" cy="214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1534" y="4594"/>
                            <a:ext cx="4472" cy="0"/>
                          </a:xfrm>
                          <a:prstGeom prst="line">
                            <a:avLst/>
                          </a:prstGeom>
                          <a:ln w="4191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6250" y="4593"/>
                            <a:ext cx="4472" cy="0"/>
                          </a:xfrm>
                          <a:prstGeom prst="line">
                            <a:avLst/>
                          </a:prstGeom>
                          <a:ln w="4191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97" y="4488"/>
                            <a:ext cx="212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6.65pt;margin-top:224.4pt;height:10.7pt;width:459.4pt;mso-position-horizontal-relative:page;mso-position-vertical-relative:page;z-index:-251657216;mso-width-relative:page;mso-height-relative:page;" coordorigin="1534,4488" coordsize="9188,214" o:gfxdata="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">
                <o:lock v:ext="edit" aspectratio="f"/>
                <v:line id="直线 3" o:spid="_x0000_s1026" o:spt="20" style="position:absolute;left:1534;top:4594;height:0;width:4472;" filled="f" stroked="t" coordsize="21600,21600" o:gfxdata="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/n6wPrUAAADaAAAADwAA&#10;AAAAAAABACAAAAAiAAAAZHJzL2Rvd25yZXYueG1sUEsBAhQAFAAAAAgAh07iQDMvBZ47AAAAOQAA&#10;ABAAAAAAAAAAAQAgAAAABAEAAGRycy9zaGFwZXhtbC54bWxQSwUGAAAAAAYABgBbAQAArgMAAAAA&#10;">
                  <v:fill on="f" focussize="0,0"/>
                  <v:stroke weight="3.3pt" color="#FF0000" joinstyle="round"/>
                  <v:imagedata o:title=""/>
                  <o:lock v:ext="edit" aspectratio="f"/>
                </v:line>
                <v:line id="直线 4" o:spid="_x0000_s1026" o:spt="20" style="position:absolute;left:6250;top:4593;height:0;width:4472;" filled="f" stroked="t" coordsize="21600,21600" o:gfxdata="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OrC5JtwAAANoAAAAP&#10;AAAAAAAAAAEAIAAAACIAAABkcnMvZG93bnJldi54bWxQSwECFAAUAAAACACHTuJAMy8FnjsAAAA5&#10;AAAAEAAAAAAAAAABACAAAAAGAQAAZHJzL3NoYXBleG1sLnhtbFBLBQYAAAAABgAGAFsBAACwAwAA&#10;AAA=&#10;">
                  <v:fill on="f" focussize="0,0"/>
                  <v:stroke weight="3.3pt" color="#FF0000" joinstyle="round"/>
                  <v:imagedata o:title=""/>
                  <o:lock v:ext="edit" aspectratio="f"/>
                </v:line>
                <v:shape id="图片 5" o:spid="_x0000_s1026" o:spt="75" type="#_x0000_t75" style="position:absolute;left:5997;top:4488;height:214;width:212;" filled="f" o:preferrelative="t" stroked="f" coordsize="21600,21600" o:gfxdata="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Ah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pStyle w:val="3"/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rFonts w:ascii="Times New Roman"/>
          <w:b w:val="0"/>
          <w:i w:val="0"/>
          <w:caps w:val="0"/>
          <w:spacing w:val="0"/>
          <w:w w:val="100"/>
          <w:sz w:val="20"/>
        </w:rPr>
      </w:pPr>
    </w:p>
    <w:p>
      <w:pPr>
        <w:pStyle w:val="3"/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rFonts w:ascii="Times New Roman"/>
          <w:b w:val="0"/>
          <w:i w:val="0"/>
          <w:caps w:val="0"/>
          <w:spacing w:val="0"/>
          <w:w w:val="100"/>
          <w:sz w:val="20"/>
        </w:rPr>
      </w:pPr>
    </w:p>
    <w:p>
      <w:pPr>
        <w:pStyle w:val="3"/>
        <w:snapToGrid w:val="0"/>
        <w:spacing w:before="1" w:beforeAutospacing="0" w:after="0" w:afterAutospacing="0" w:line="240" w:lineRule="auto"/>
        <w:ind w:left="0" w:right="0"/>
        <w:jc w:val="left"/>
        <w:textAlignment w:val="baseline"/>
        <w:rPr>
          <w:rFonts w:ascii="Times New Roman"/>
          <w:b w:val="0"/>
          <w:i w:val="0"/>
          <w:caps w:val="0"/>
          <w:spacing w:val="0"/>
          <w:w w:val="100"/>
          <w:sz w:val="17"/>
        </w:rPr>
      </w:pPr>
    </w:p>
    <w:p>
      <w:pPr>
        <w:snapToGrid w:val="0"/>
        <w:spacing w:before="21" w:beforeAutospacing="0" w:after="0" w:afterAutospacing="0" w:line="240" w:lineRule="auto"/>
        <w:ind w:right="0"/>
        <w:jc w:val="left"/>
        <w:textAlignment w:val="baseline"/>
        <w:rPr>
          <w:rFonts w:hint="eastAsia" w:ascii="黑体" w:eastAsia="黑体"/>
          <w:b w:val="0"/>
          <w:i w:val="0"/>
          <w:caps w:val="0"/>
          <w:spacing w:val="0"/>
          <w:w w:val="100"/>
          <w:sz w:val="52"/>
          <w:szCs w:val="52"/>
          <w:lang w:eastAsia="zh-CN"/>
        </w:rPr>
      </w:pPr>
      <w:r>
        <w:rPr>
          <w:rFonts w:hint="eastAsia" w:ascii="黑体" w:eastAsia="黑体"/>
          <w:b w:val="0"/>
          <w:i w:val="0"/>
          <w:caps w:val="0"/>
          <w:color w:val="FF0000"/>
          <w:spacing w:val="0"/>
          <w:w w:val="100"/>
          <w:sz w:val="52"/>
          <w:szCs w:val="52"/>
        </w:rPr>
        <w:t>共青团福州大学至诚学院委员会</w:t>
      </w:r>
      <w:r>
        <w:rPr>
          <w:rFonts w:hint="eastAsia" w:ascii="黑体" w:eastAsia="黑体"/>
          <w:b w:val="0"/>
          <w:i w:val="0"/>
          <w:caps w:val="0"/>
          <w:color w:val="FF0000"/>
          <w:spacing w:val="0"/>
          <w:w w:val="100"/>
          <w:sz w:val="52"/>
          <w:szCs w:val="52"/>
          <w:lang w:eastAsia="zh-CN"/>
        </w:rPr>
        <w:t>文件</w:t>
      </w:r>
    </w:p>
    <w:p>
      <w:pPr>
        <w:pStyle w:val="3"/>
        <w:snapToGrid w:val="0"/>
        <w:spacing w:before="7" w:beforeAutospacing="0" w:after="0" w:afterAutospacing="0" w:line="240" w:lineRule="auto"/>
        <w:ind w:left="0" w:right="0"/>
        <w:jc w:val="left"/>
        <w:textAlignment w:val="baseline"/>
        <w:rPr>
          <w:rFonts w:ascii="黑体"/>
          <w:b w:val="0"/>
          <w:i w:val="0"/>
          <w:caps w:val="0"/>
          <w:spacing w:val="0"/>
          <w:w w:val="100"/>
          <w:sz w:val="65"/>
        </w:rPr>
      </w:pPr>
    </w:p>
    <w:p>
      <w:pPr>
        <w:pStyle w:val="3"/>
        <w:snapToGrid w:val="0"/>
        <w:spacing w:before="0" w:beforeAutospacing="0" w:after="0" w:afterAutospacing="0" w:line="240" w:lineRule="auto"/>
        <w:ind w:left="3161" w:right="2769"/>
        <w:jc w:val="center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</w:rPr>
      </w:pP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</w:rPr>
        <w:t>院团〔</w:t>
      </w:r>
      <w:r>
        <w:rPr>
          <w:rFonts w:hint="eastAsia" w:cs="仿宋"/>
          <w:b w:val="0"/>
          <w:i w:val="0"/>
          <w:caps w:val="0"/>
          <w:spacing w:val="0"/>
          <w:w w:val="100"/>
          <w:sz w:val="32"/>
          <w:lang w:val="en-US" w:eastAsia="zh-CN"/>
        </w:rPr>
        <w:t>10</w:t>
      </w: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</w:rPr>
        <w:t>〕 号</w:t>
      </w:r>
    </w:p>
    <w:p>
      <w:pPr>
        <w:pStyle w:val="3"/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0"/>
        </w:rPr>
      </w:pPr>
    </w:p>
    <w:p>
      <w:pPr>
        <w:pStyle w:val="3"/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0"/>
        </w:rPr>
      </w:pPr>
    </w:p>
    <w:p>
      <w:pPr>
        <w:pStyle w:val="3"/>
        <w:snapToGrid w:val="0"/>
        <w:spacing w:before="2" w:beforeAutospacing="0" w:after="0" w:afterAutospacing="0" w:line="240" w:lineRule="auto"/>
        <w:ind w:left="0" w:right="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19"/>
        </w:rPr>
      </w:pPr>
    </w:p>
    <w:p>
      <w:pPr>
        <w:snapToGrid w:val="0"/>
        <w:spacing w:before="77" w:beforeAutospacing="0" w:after="0" w:afterAutospacing="0" w:line="223" w:lineRule="auto"/>
        <w:ind w:left="592" w:right="688" w:firstLine="1039"/>
        <w:jc w:val="left"/>
        <w:textAlignment w:val="baseline"/>
        <w:rPr>
          <w:rFonts w:hint="eastAsia" w:ascii="华文中宋" w:eastAsia="华文中宋"/>
          <w:b/>
          <w:i w:val="0"/>
          <w:caps w:val="0"/>
          <w:spacing w:val="0"/>
          <w:w w:val="100"/>
          <w:sz w:val="44"/>
        </w:rPr>
      </w:pPr>
      <w:r>
        <w:rPr>
          <w:rFonts w:hint="eastAsia" w:ascii="华文中宋" w:eastAsia="华文中宋"/>
          <w:b/>
          <w:i w:val="0"/>
          <w:caps w:val="0"/>
          <w:spacing w:val="0"/>
          <w:w w:val="100"/>
          <w:sz w:val="44"/>
        </w:rPr>
        <w:t>关于举办福州大学至诚学院202</w:t>
      </w:r>
      <w:r>
        <w:rPr>
          <w:rFonts w:hint="eastAsia" w:ascii="华文中宋" w:eastAsia="华文中宋"/>
          <w:b/>
          <w:i w:val="0"/>
          <w:caps w:val="0"/>
          <w:spacing w:val="0"/>
          <w:w w:val="100"/>
          <w:sz w:val="44"/>
          <w:lang w:val="en-US" w:eastAsia="zh-CN"/>
        </w:rPr>
        <w:t>3</w:t>
      </w:r>
      <w:r>
        <w:rPr>
          <w:rFonts w:hint="eastAsia" w:ascii="华文中宋" w:eastAsia="华文中宋"/>
          <w:b/>
          <w:i w:val="0"/>
          <w:caps w:val="0"/>
          <w:spacing w:val="0"/>
          <w:w w:val="100"/>
          <w:sz w:val="44"/>
        </w:rPr>
        <w:t xml:space="preserve"> 级新生团支部书记培训班的通知</w:t>
      </w:r>
    </w:p>
    <w:p>
      <w:pPr>
        <w:pStyle w:val="3"/>
        <w:snapToGrid w:val="0"/>
        <w:spacing w:before="99" w:beforeAutospacing="0" w:after="0" w:afterAutospacing="0" w:line="240" w:lineRule="auto"/>
        <w:ind w:left="120" w:right="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各系团委、各团支部：</w:t>
      </w: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left="0" w:right="0" w:firstLine="636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-1"/>
          <w:w w:val="100"/>
          <w:sz w:val="32"/>
          <w:szCs w:val="32"/>
        </w:rPr>
        <w:t>为进一步加强学生团干部队伍建设，深入学习贯彻习近</w:t>
      </w:r>
      <w:r>
        <w:rPr>
          <w:rFonts w:hint="eastAsia" w:ascii="仿宋" w:hAnsi="仿宋" w:eastAsia="仿宋" w:cs="仿宋"/>
          <w:b w:val="0"/>
          <w:i w:val="0"/>
          <w:caps w:val="0"/>
          <w:spacing w:val="-2"/>
          <w:w w:val="100"/>
          <w:sz w:val="32"/>
          <w:szCs w:val="32"/>
        </w:rPr>
        <w:t>平新时代中国特色社会主义思想，全面贯彻习近平总书记关</w:t>
      </w:r>
      <w:r>
        <w:rPr>
          <w:rFonts w:hint="eastAsia" w:ascii="仿宋" w:hAnsi="仿宋" w:eastAsia="仿宋" w:cs="仿宋"/>
          <w:b w:val="0"/>
          <w:i w:val="0"/>
          <w:caps w:val="0"/>
          <w:spacing w:val="-3"/>
          <w:w w:val="100"/>
          <w:sz w:val="32"/>
          <w:szCs w:val="32"/>
        </w:rPr>
        <w:t>于青年工作的重要思想，加强新时代共青团的基层组织建设，打造一支政治强、业务精、作风好、</w:t>
      </w:r>
      <w:r>
        <w:rPr>
          <w:rFonts w:hint="eastAsia" w:ascii="仿宋" w:hAnsi="仿宋" w:eastAsia="仿宋" w:cs="仿宋"/>
          <w:b w:val="0"/>
          <w:i w:val="0"/>
          <w:caps w:val="0"/>
          <w:spacing w:val="-14"/>
          <w:w w:val="95"/>
          <w:sz w:val="32"/>
          <w:szCs w:val="32"/>
        </w:rPr>
        <w:t xml:space="preserve">服务意识强的基层团干队伍，有效提升团支部活力。经研究， </w:t>
      </w:r>
      <w:r>
        <w:rPr>
          <w:rFonts w:hint="eastAsia" w:ascii="仿宋" w:hAnsi="仿宋" w:eastAsia="仿宋" w:cs="仿宋"/>
          <w:b w:val="0"/>
          <w:i w:val="0"/>
          <w:caps w:val="0"/>
          <w:spacing w:val="11"/>
          <w:w w:val="100"/>
          <w:sz w:val="32"/>
          <w:szCs w:val="32"/>
        </w:rPr>
        <w:t>院团委决定开展202</w:t>
      </w:r>
      <w:r>
        <w:rPr>
          <w:rFonts w:hint="eastAsia" w:cs="仿宋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spacing w:val="11"/>
          <w:w w:val="100"/>
          <w:sz w:val="32"/>
          <w:szCs w:val="32"/>
        </w:rPr>
        <w:t>级新生团支部书记培训班，现将有关事项通知如下：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95"/>
          <w:sz w:val="32"/>
          <w:szCs w:val="32"/>
        </w:rPr>
        <w:t>一、培训对象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left="0" w:right="0" w:firstLine="528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-13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-28"/>
          <w:w w:val="100"/>
          <w:sz w:val="32"/>
          <w:szCs w:val="32"/>
        </w:rPr>
        <w:t>全体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202</w:t>
      </w:r>
      <w:r>
        <w:rPr>
          <w:rFonts w:hint="eastAsia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spacing w:val="-13"/>
          <w:w w:val="100"/>
          <w:sz w:val="32"/>
          <w:szCs w:val="32"/>
        </w:rPr>
        <w:t>级</w:t>
      </w:r>
      <w:r>
        <w:rPr>
          <w:rFonts w:hint="eastAsia" w:ascii="仿宋" w:hAnsi="仿宋" w:eastAsia="仿宋" w:cs="仿宋"/>
          <w:b w:val="0"/>
          <w:i w:val="0"/>
          <w:caps w:val="0"/>
          <w:spacing w:val="-13"/>
          <w:w w:val="100"/>
          <w:sz w:val="32"/>
          <w:szCs w:val="32"/>
          <w:lang w:val="en-US" w:eastAsia="zh-CN"/>
        </w:rPr>
        <w:t>新生</w:t>
      </w:r>
      <w:r>
        <w:rPr>
          <w:rFonts w:hint="eastAsia" w:ascii="仿宋" w:hAnsi="仿宋" w:eastAsia="仿宋" w:cs="仿宋"/>
          <w:b w:val="0"/>
          <w:i w:val="0"/>
          <w:caps w:val="0"/>
          <w:spacing w:val="-13"/>
          <w:w w:val="100"/>
          <w:sz w:val="32"/>
          <w:szCs w:val="32"/>
        </w:rPr>
        <w:t>团支部书记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32"/>
          <w:szCs w:val="32"/>
        </w:rPr>
        <w:t>二、培训时间</w:t>
      </w: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202</w:t>
      </w:r>
      <w:r>
        <w:rPr>
          <w:rFonts w:hint="eastAsia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spacing w:val="-55"/>
          <w:w w:val="10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spacing w:val="-27"/>
          <w:w w:val="100"/>
          <w:sz w:val="32"/>
          <w:szCs w:val="32"/>
        </w:rPr>
        <w:t>月—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11</w:t>
      </w:r>
      <w:r>
        <w:rPr>
          <w:rFonts w:hint="eastAsia" w:ascii="仿宋" w:hAnsi="仿宋" w:eastAsia="仿宋" w:cs="仿宋"/>
          <w:b w:val="0"/>
          <w:i w:val="0"/>
          <w:caps w:val="0"/>
          <w:spacing w:val="-41"/>
          <w:w w:val="100"/>
          <w:sz w:val="32"/>
          <w:szCs w:val="32"/>
        </w:rPr>
        <w:t>月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  <w:t>三、培训内容</w:t>
      </w: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sectPr>
          <w:type w:val="continuous"/>
          <w:pgSz w:w="11910" w:h="16840"/>
          <w:pgMar w:top="1580" w:right="1540" w:bottom="1840" w:left="1680" w:header="720" w:footer="720" w:gutter="0"/>
          <w:cols w:space="720" w:num="1"/>
        </w:sect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本次培训班培训内容</w:t>
      </w:r>
      <w:r>
        <w:rPr>
          <w:rFonts w:hint="eastAsia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政治理论学习、心得分享交</w:t>
      </w: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流、基础团务培训</w:t>
      </w:r>
      <w:r>
        <w:rPr>
          <w:rFonts w:hint="eastAsia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pStyle w:val="3"/>
        <w:keepLines w:val="0"/>
        <w:widowControl w:val="0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20" w:leftChars="0" w:right="0" w:firstLine="420" w:firstLineChars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-1"/>
          <w:w w:val="95"/>
          <w:sz w:val="32"/>
          <w:szCs w:val="32"/>
        </w:rPr>
        <w:t>政治理论学习：邀</w:t>
      </w:r>
      <w:r>
        <w:rPr>
          <w:rFonts w:hint="eastAsia" w:ascii="仿宋" w:hAnsi="仿宋" w:eastAsia="仿宋" w:cs="仿宋"/>
          <w:b w:val="0"/>
          <w:i w:val="0"/>
          <w:caps w:val="0"/>
          <w:spacing w:val="-2"/>
          <w:w w:val="100"/>
          <w:sz w:val="32"/>
          <w:szCs w:val="32"/>
        </w:rPr>
        <w:t>请党政领导、专家学者就党的创新理论、重大政策以及社会热点等开展专题讲座</w:t>
      </w:r>
      <w:r>
        <w:rPr>
          <w:rFonts w:hint="eastAsia" w:cs="仿宋"/>
          <w:b w:val="0"/>
          <w:i w:val="0"/>
          <w:caps w:val="0"/>
          <w:spacing w:val="-2"/>
          <w:w w:val="10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帮助学员加深对党的</w:t>
      </w:r>
      <w:r>
        <w:rPr>
          <w:rFonts w:hint="eastAsia" w:ascii="仿宋" w:hAnsi="仿宋" w:eastAsia="仿宋" w:cs="仿宋"/>
          <w:b w:val="0"/>
          <w:i w:val="0"/>
          <w:caps w:val="0"/>
          <w:spacing w:val="-1"/>
          <w:w w:val="100"/>
          <w:sz w:val="32"/>
          <w:szCs w:val="32"/>
        </w:rPr>
        <w:t>科学理论的理解掌握，深入学习习近平新时代中国特色社会</w:t>
      </w:r>
      <w:r>
        <w:rPr>
          <w:rFonts w:hint="eastAsia" w:ascii="仿宋" w:hAnsi="仿宋" w:eastAsia="仿宋" w:cs="仿宋"/>
          <w:b w:val="0"/>
          <w:i w:val="0"/>
          <w:caps w:val="0"/>
          <w:spacing w:val="-1"/>
          <w:w w:val="95"/>
          <w:sz w:val="32"/>
          <w:szCs w:val="32"/>
        </w:rPr>
        <w:t>主义思想，学习《闽山闽水物华新—习近平福建足迹》、《习近平与大学生朋友们》、《习近平在厦</w:t>
      </w:r>
      <w:r>
        <w:rPr>
          <w:rFonts w:hint="eastAsia" w:ascii="仿宋" w:hAnsi="仿宋" w:eastAsia="仿宋" w:cs="仿宋"/>
          <w:b w:val="0"/>
          <w:i w:val="0"/>
          <w:caps w:val="0"/>
          <w:spacing w:val="-1"/>
          <w:w w:val="100"/>
          <w:sz w:val="32"/>
          <w:szCs w:val="32"/>
        </w:rPr>
        <w:t>门》、《习近平在宁德》、《习近平在福州》等鲜活教材，</w:t>
      </w:r>
      <w:r>
        <w:rPr>
          <w:rFonts w:hint="eastAsia" w:ascii="仿宋" w:hAnsi="仿宋" w:eastAsia="仿宋" w:cs="仿宋"/>
          <w:b w:val="0"/>
          <w:i w:val="0"/>
          <w:caps w:val="0"/>
          <w:spacing w:val="-1"/>
          <w:w w:val="95"/>
          <w:sz w:val="32"/>
          <w:szCs w:val="32"/>
        </w:rPr>
        <w:t>增进对党的政治认同、思想认同、情感认同。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20" w:leftChars="0" w:right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sz w:val="32"/>
          <w:szCs w:val="32"/>
          <w:lang w:val="en-US" w:eastAsia="zh-CN"/>
        </w:rPr>
        <w:t>团立项培训：</w:t>
      </w:r>
      <w:r>
        <w:rPr>
          <w:rFonts w:hint="eastAsia" w:cs="仿宋"/>
          <w:b w:val="0"/>
          <w:i w:val="0"/>
          <w:caps w:val="0"/>
          <w:spacing w:val="0"/>
          <w:w w:val="95"/>
          <w:sz w:val="32"/>
          <w:szCs w:val="32"/>
          <w:lang w:eastAsia="zh-CN"/>
        </w:rPr>
        <w:t>院团委组织部</w:t>
      </w:r>
      <w:r>
        <w:rPr>
          <w:rFonts w:hint="eastAsia" w:cs="仿宋"/>
          <w:b w:val="0"/>
          <w:i w:val="0"/>
          <w:caps w:val="0"/>
          <w:spacing w:val="0"/>
          <w:w w:val="95"/>
          <w:sz w:val="32"/>
          <w:szCs w:val="32"/>
          <w:lang w:val="en-US" w:eastAsia="zh-CN"/>
        </w:rPr>
        <w:t>针对本次团支部立项活动的相关内容，指导新生团支部书记开展团支部立项活动。</w:t>
      </w:r>
    </w:p>
    <w:p>
      <w:pPr>
        <w:pStyle w:val="3"/>
        <w:keepLines w:val="0"/>
        <w:widowControl w:val="0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20" w:leftChars="0" w:right="0" w:firstLine="420" w:firstLineChars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-17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-16"/>
          <w:w w:val="100"/>
          <w:sz w:val="32"/>
          <w:szCs w:val="32"/>
        </w:rPr>
        <w:t>基础团务培训：</w:t>
      </w:r>
      <w:r>
        <w:rPr>
          <w:rFonts w:hint="eastAsia" w:cs="仿宋"/>
          <w:b w:val="0"/>
          <w:i w:val="0"/>
          <w:caps w:val="0"/>
          <w:spacing w:val="0"/>
          <w:w w:val="95"/>
          <w:sz w:val="32"/>
          <w:szCs w:val="32"/>
          <w:lang w:eastAsia="zh-CN"/>
        </w:rPr>
        <w:t>院团委组织部围绕基础团务实操，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95"/>
          <w:sz w:val="32"/>
          <w:szCs w:val="32"/>
        </w:rPr>
        <w:t>指导新生团支部书记</w:t>
      </w:r>
      <w:r>
        <w:rPr>
          <w:rFonts w:hint="eastAsia" w:ascii="仿宋" w:hAnsi="仿宋" w:eastAsia="仿宋" w:cs="仿宋"/>
          <w:b w:val="0"/>
          <w:i w:val="0"/>
          <w:caps w:val="0"/>
          <w:spacing w:val="-12"/>
          <w:w w:val="100"/>
          <w:sz w:val="32"/>
          <w:szCs w:val="32"/>
        </w:rPr>
        <w:t>规范化开展“三会两制一课”等基础团务，学习《中国共产</w:t>
      </w:r>
      <w:r>
        <w:rPr>
          <w:rFonts w:hint="eastAsia" w:ascii="仿宋" w:hAnsi="仿宋" w:eastAsia="仿宋" w:cs="仿宋"/>
          <w:b w:val="0"/>
          <w:i w:val="0"/>
          <w:caps w:val="0"/>
          <w:spacing w:val="-7"/>
          <w:w w:val="95"/>
          <w:sz w:val="32"/>
          <w:szCs w:val="32"/>
        </w:rPr>
        <w:t>主义青年团团员教育管理工作条例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95"/>
          <w:sz w:val="32"/>
          <w:szCs w:val="32"/>
        </w:rPr>
        <w:t>（试行</w:t>
      </w:r>
      <w:r>
        <w:rPr>
          <w:rFonts w:hint="eastAsia" w:ascii="仿宋" w:hAnsi="仿宋" w:eastAsia="仿宋" w:cs="仿宋"/>
          <w:b w:val="0"/>
          <w:i w:val="0"/>
          <w:caps w:val="0"/>
          <w:spacing w:val="-94"/>
          <w:w w:val="95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spacing w:val="-35"/>
          <w:w w:val="95"/>
          <w:sz w:val="32"/>
          <w:szCs w:val="32"/>
        </w:rPr>
        <w:t>》，熟练掌握“智</w:t>
      </w:r>
      <w:r>
        <w:rPr>
          <w:rFonts w:hint="eastAsia" w:ascii="仿宋" w:hAnsi="仿宋" w:eastAsia="仿宋" w:cs="仿宋"/>
          <w:b w:val="0"/>
          <w:i w:val="0"/>
          <w:caps w:val="0"/>
          <w:spacing w:val="-17"/>
          <w:w w:val="95"/>
          <w:sz w:val="32"/>
          <w:szCs w:val="32"/>
        </w:rPr>
        <w:t>慧团建”系统操作</w:t>
      </w:r>
      <w:r>
        <w:rPr>
          <w:rFonts w:hint="eastAsia" w:cs="仿宋"/>
          <w:b w:val="0"/>
          <w:i w:val="0"/>
          <w:caps w:val="0"/>
          <w:spacing w:val="-17"/>
          <w:w w:val="95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b w:val="0"/>
          <w:i w:val="0"/>
          <w:caps w:val="0"/>
          <w:spacing w:val="-17"/>
          <w:w w:val="100"/>
          <w:sz w:val="32"/>
          <w:szCs w:val="32"/>
        </w:rPr>
        <w:t>。</w:t>
      </w:r>
    </w:p>
    <w:p>
      <w:pPr>
        <w:pStyle w:val="3"/>
        <w:keepLines w:val="0"/>
        <w:widowControl w:val="0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20" w:leftChars="0" w:right="0" w:firstLine="420" w:firstLineChars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-17"/>
          <w:w w:val="100"/>
          <w:sz w:val="32"/>
          <w:szCs w:val="32"/>
        </w:rPr>
      </w:pPr>
      <w:r>
        <w:rPr>
          <w:rFonts w:hint="eastAsia" w:cs="仿宋"/>
          <w:b w:val="0"/>
          <w:i w:val="0"/>
          <w:caps w:val="0"/>
          <w:spacing w:val="-17"/>
          <w:w w:val="100"/>
          <w:sz w:val="32"/>
          <w:szCs w:val="32"/>
          <w:lang w:val="en-US" w:eastAsia="zh-CN"/>
        </w:rPr>
        <w:t>户外实践：带领新生团支部书记“走出去”，参观福建省团校，实景实地了解共青团的发展历程。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20" w:leftChars="0" w:right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cs="仿宋"/>
          <w:spacing w:val="-17"/>
          <w:sz w:val="32"/>
          <w:szCs w:val="32"/>
          <w:lang w:val="en-US" w:eastAsia="zh-CN"/>
        </w:rPr>
        <w:t>培训成果展示：将采取分组形式，各小组根据共青团工作的重点项目进行分组讨论，总结出合理的、系统的方案，通过PPT等形式进行成果展示。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  <w:t>四、</w:t>
      </w:r>
      <w:r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32"/>
          <w:szCs w:val="32"/>
        </w:rPr>
        <w:t>有关要求</w:t>
      </w:r>
    </w:p>
    <w:p>
      <w:pPr>
        <w:pStyle w:val="8"/>
        <w:keepLines w:val="0"/>
        <w:widowControl w:val="0"/>
        <w:numPr>
          <w:ilvl w:val="0"/>
          <w:numId w:val="2"/>
        </w:numPr>
        <w:tabs>
          <w:tab w:val="left" w:pos="1083"/>
        </w:tabs>
        <w:snapToGrid w:val="0"/>
        <w:spacing w:before="0" w:beforeAutospacing="0" w:after="0" w:afterAutospacing="0" w:line="560" w:lineRule="exact"/>
        <w:ind w:left="0" w:right="0" w:firstLine="636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-1"/>
          <w:w w:val="100"/>
          <w:sz w:val="32"/>
          <w:szCs w:val="32"/>
        </w:rPr>
        <w:t>全院各级团组织应当高度重视本次培训班，积极为新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生团支部书记的学习创造条件。</w:t>
      </w:r>
    </w:p>
    <w:p>
      <w:pPr>
        <w:pStyle w:val="8"/>
        <w:keepLines w:val="0"/>
        <w:widowControl w:val="0"/>
        <w:numPr>
          <w:ilvl w:val="0"/>
          <w:numId w:val="2"/>
        </w:numPr>
        <w:tabs>
          <w:tab w:val="left" w:pos="1083"/>
        </w:tabs>
        <w:snapToGrid w:val="0"/>
        <w:spacing w:before="0" w:beforeAutospacing="0" w:after="0" w:afterAutospacing="0" w:line="560" w:lineRule="exact"/>
        <w:ind w:left="0" w:right="0" w:firstLine="636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-1"/>
          <w:w w:val="100"/>
          <w:sz w:val="32"/>
          <w:szCs w:val="32"/>
        </w:rPr>
        <w:t>学员要把握好这次学习提高的机会，认真抓好基础理</w:t>
      </w:r>
      <w:r>
        <w:rPr>
          <w:rFonts w:hint="eastAsia" w:ascii="仿宋" w:hAnsi="仿宋" w:eastAsia="仿宋" w:cs="仿宋"/>
          <w:b w:val="0"/>
          <w:i w:val="0"/>
          <w:caps w:val="0"/>
          <w:spacing w:val="-4"/>
          <w:w w:val="100"/>
          <w:sz w:val="32"/>
          <w:szCs w:val="32"/>
        </w:rPr>
        <w:t>论学习，提高自身的理论素质；积极参与各项活动，不断提高为同学办实事的工作水平。</w:t>
      </w:r>
    </w:p>
    <w:p>
      <w:pPr>
        <w:pStyle w:val="8"/>
        <w:keepLines w:val="0"/>
        <w:widowControl w:val="0"/>
        <w:numPr>
          <w:ilvl w:val="0"/>
          <w:numId w:val="2"/>
        </w:numPr>
        <w:tabs>
          <w:tab w:val="left" w:pos="1083"/>
        </w:tabs>
        <w:snapToGrid w:val="0"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-2"/>
          <w:w w:val="95"/>
          <w:sz w:val="32"/>
          <w:szCs w:val="32"/>
        </w:rPr>
        <w:t>学员有特殊原因不能到会请提前向系</w:t>
      </w:r>
      <w:r>
        <w:rPr>
          <w:rFonts w:hint="eastAsia" w:cs="仿宋"/>
          <w:b w:val="0"/>
          <w:i w:val="0"/>
          <w:caps w:val="0"/>
          <w:spacing w:val="-2"/>
          <w:w w:val="95"/>
          <w:sz w:val="32"/>
          <w:szCs w:val="32"/>
          <w:lang w:val="en-US" w:eastAsia="zh-CN"/>
        </w:rPr>
        <w:t>团委</w:t>
      </w:r>
      <w:r>
        <w:rPr>
          <w:rFonts w:hint="eastAsia" w:ascii="仿宋" w:hAnsi="仿宋" w:eastAsia="仿宋" w:cs="仿宋"/>
          <w:b w:val="0"/>
          <w:i w:val="0"/>
          <w:caps w:val="0"/>
          <w:spacing w:val="-2"/>
          <w:w w:val="100"/>
          <w:sz w:val="32"/>
          <w:szCs w:val="32"/>
        </w:rPr>
        <w:t>组织部办理请假手续</w:t>
      </w:r>
      <w:r>
        <w:rPr>
          <w:rFonts w:hint="eastAsia" w:cs="仿宋"/>
          <w:b w:val="0"/>
          <w:i w:val="0"/>
          <w:caps w:val="0"/>
          <w:spacing w:val="-2"/>
          <w:w w:val="100"/>
          <w:sz w:val="32"/>
          <w:szCs w:val="32"/>
          <w:lang w:eastAsia="zh-CN"/>
        </w:rPr>
        <w:t>，</w:t>
      </w:r>
      <w:r>
        <w:rPr>
          <w:rFonts w:hint="eastAsia" w:cs="仿宋"/>
          <w:b w:val="0"/>
          <w:i w:val="0"/>
          <w:caps w:val="0"/>
          <w:spacing w:val="-2"/>
          <w:w w:val="100"/>
          <w:sz w:val="32"/>
          <w:szCs w:val="32"/>
          <w:lang w:val="en-US" w:eastAsia="zh-CN"/>
        </w:rPr>
        <w:t>尽量能够做到不缺席。</w:t>
      </w: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：</w:t>
      </w:r>
    </w:p>
    <w:p>
      <w:pPr>
        <w:pStyle w:val="3"/>
        <w:keepLines w:val="0"/>
        <w:widowControl w:val="0"/>
        <w:numPr>
          <w:ilvl w:val="0"/>
          <w:numId w:val="3"/>
        </w:numPr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-1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8"/>
          <w:w w:val="100"/>
          <w:sz w:val="32"/>
          <w:szCs w:val="32"/>
        </w:rPr>
        <w:t>《福州大学至诚学院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XX</w:t>
      </w:r>
      <w:r>
        <w:rPr>
          <w:rFonts w:hint="eastAsia" w:ascii="仿宋" w:hAnsi="仿宋" w:eastAsia="仿宋" w:cs="仿宋"/>
          <w:b w:val="0"/>
          <w:i w:val="0"/>
          <w:caps w:val="0"/>
          <w:spacing w:val="-55"/>
          <w:w w:val="100"/>
          <w:sz w:val="32"/>
          <w:szCs w:val="32"/>
        </w:rPr>
        <w:t xml:space="preserve">系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202</w:t>
      </w:r>
      <w:r>
        <w:rPr>
          <w:rFonts w:hint="eastAsia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spacing w:val="-10"/>
          <w:w w:val="100"/>
          <w:sz w:val="32"/>
          <w:szCs w:val="32"/>
        </w:rPr>
        <w:t>级新生团支书培训汇总表》</w:t>
      </w:r>
    </w:p>
    <w:p>
      <w:pPr>
        <w:pStyle w:val="3"/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cs="仿宋"/>
          <w:b w:val="0"/>
          <w:i w:val="0"/>
          <w:caps w:val="0"/>
          <w:spacing w:val="-1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《福州大学至诚学院</w:t>
      </w:r>
      <w:r>
        <w:rPr>
          <w:rFonts w:hint="eastAsia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2023级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团支书培训班培训计划》</w:t>
      </w: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left="0" w:right="0" w:firstLine="4256" w:firstLineChars="14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95"/>
          <w:sz w:val="32"/>
          <w:szCs w:val="32"/>
        </w:rPr>
        <w:t>共青团福州大学至诚学院委员会</w:t>
      </w: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right="0" w:firstLine="5440" w:firstLineChars="17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-41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202</w:t>
      </w:r>
      <w:r>
        <w:rPr>
          <w:rFonts w:hint="eastAsia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spacing w:val="-55"/>
          <w:w w:val="100"/>
          <w:sz w:val="32"/>
          <w:szCs w:val="32"/>
        </w:rPr>
        <w:t>年</w:t>
      </w:r>
      <w:r>
        <w:rPr>
          <w:rFonts w:hint="eastAsia" w:cs="仿宋"/>
          <w:b w:val="0"/>
          <w:i w:val="0"/>
          <w:caps w:val="0"/>
          <w:spacing w:val="-55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spacing w:val="-55"/>
          <w:w w:val="100"/>
          <w:sz w:val="32"/>
          <w:szCs w:val="32"/>
          <w:lang w:val="en-US" w:eastAsia="zh-CN"/>
        </w:rPr>
        <w:t>10</w:t>
      </w:r>
      <w:r>
        <w:rPr>
          <w:rFonts w:hint="eastAsia" w:cs="仿宋"/>
          <w:b w:val="0"/>
          <w:i w:val="0"/>
          <w:caps w:val="0"/>
          <w:spacing w:val="-55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spacing w:val="-55"/>
          <w:w w:val="100"/>
          <w:sz w:val="32"/>
          <w:szCs w:val="32"/>
        </w:rPr>
        <w:t>月</w:t>
      </w:r>
      <w:r>
        <w:rPr>
          <w:rFonts w:hint="eastAsia" w:cs="仿宋"/>
          <w:b w:val="0"/>
          <w:i w:val="0"/>
          <w:caps w:val="0"/>
          <w:spacing w:val="-55"/>
          <w:w w:val="100"/>
          <w:sz w:val="32"/>
          <w:szCs w:val="32"/>
          <w:lang w:val="en-US" w:eastAsia="zh-CN"/>
        </w:rPr>
        <w:t xml:space="preserve"> 16 </w:t>
      </w:r>
      <w:r>
        <w:rPr>
          <w:rFonts w:hint="eastAsia" w:ascii="仿宋" w:hAnsi="仿宋" w:eastAsia="仿宋" w:cs="仿宋"/>
          <w:b w:val="0"/>
          <w:i w:val="0"/>
          <w:caps w:val="0"/>
          <w:spacing w:val="-41"/>
          <w:w w:val="100"/>
          <w:sz w:val="32"/>
          <w:szCs w:val="32"/>
        </w:rPr>
        <w:t>日</w:t>
      </w: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pStyle w:val="3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  <w:lang w:eastAsia="zh-CN"/>
        </w:rPr>
      </w:pPr>
      <w:bookmarkStart w:id="0" w:name="_GoBack"/>
      <w:bookmarkEnd w:id="0"/>
    </w:p>
    <w:sectPr>
      <w:pgSz w:w="11910" w:h="16840"/>
      <w:pgMar w:top="1520" w:right="1540" w:bottom="146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82" w:hanging="322"/>
        <w:jc w:val="righ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0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6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2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8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4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0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64" w:hanging="322"/>
      </w:pPr>
      <w:rPr>
        <w:rFonts w:hint="default"/>
        <w:lang w:val="zh-CN" w:eastAsia="zh-CN" w:bidi="zh-CN"/>
      </w:rPr>
    </w:lvl>
  </w:abstractNum>
  <w:abstractNum w:abstractNumId="1">
    <w:nsid w:val="2D10CD4F"/>
    <w:multiLevelType w:val="singleLevel"/>
    <w:tmpl w:val="2D10CD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934AB4E"/>
    <w:multiLevelType w:val="singleLevel"/>
    <w:tmpl w:val="5934AB4E"/>
    <w:lvl w:ilvl="0" w:tentative="0">
      <w:start w:val="1"/>
      <w:numFmt w:val="chineseCounting"/>
      <w:suff w:val="nothing"/>
      <w:lvlText w:val="（%1）"/>
      <w:lvlJc w:val="left"/>
      <w:pPr>
        <w:ind w:left="20" w:firstLine="420"/>
      </w:pPr>
      <w:rPr>
        <w:rFonts w:hint="eastAsia" w:ascii="仿宋" w:hAnsi="仿宋" w:eastAsia="仿宋" w:cs="仿宋"/>
        <w:b w:val="0"/>
        <w:bCs w:val="0"/>
        <w:sz w:val="32"/>
        <w:szCs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2F9B09AD"/>
    <w:rsid w:val="31C53614"/>
    <w:rsid w:val="39FC236C"/>
    <w:rsid w:val="3B882FAE"/>
    <w:rsid w:val="64A66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60"/>
      <w:outlineLvl w:val="1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ind w:left="120" w:right="257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1236</Words>
  <Characters>1345</Characters>
  <Lines>0</Lines>
  <Paragraphs>0</Paragraphs>
  <TotalTime>4</TotalTime>
  <ScaleCrop>false</ScaleCrop>
  <LinksUpToDate>false</LinksUpToDate>
  <CharactersWithSpaces>1361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2022-10-09T15:07:00Z</dcterms:created>
  <dc:creator>happy</dc:creator>
  <cp:lastModifiedBy>Lg</cp:lastModifiedBy>
  <dcterms:modified xsi:type="dcterms:W3CDTF">2023-11-17T07:53:09Z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2022-10-08T00:00:00Z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213E4CDDB3B949FDA66589F98EF90FA4_13</vt:lpwstr>
  </property>
</Properties>
</file>