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eastAsia" w:hAnsi="宋体"/>
          <w:color w:val="auto"/>
          <w:sz w:val="28"/>
          <w:szCs w:val="28"/>
        </w:rPr>
      </w:pPr>
    </w:p>
    <w:p>
      <w:pPr>
        <w:pStyle w:val="2"/>
        <w:spacing w:line="520" w:lineRule="exact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附件四</w:t>
      </w:r>
      <w:r>
        <w:rPr>
          <w:rFonts w:hint="eastAsia" w:hAnsi="宋体"/>
          <w:color w:val="auto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</w:t>
      </w:r>
    </w:p>
    <w:p>
      <w:pPr>
        <w:ind w:firstLine="1120" w:firstLineChars="400"/>
        <w:rPr>
          <w:rFonts w:hint="eastAsia" w:ascii="黑体" w:hAnsi="华文中宋" w:eastAsia="黑体"/>
          <w:sz w:val="28"/>
          <w:szCs w:val="28"/>
        </w:rPr>
      </w:pPr>
      <w:bookmarkStart w:id="0" w:name="_GoBack"/>
      <w:r>
        <w:rPr>
          <w:rFonts w:hint="eastAsia" w:ascii="黑体" w:hAnsi="华文中宋" w:eastAsia="黑体"/>
          <w:sz w:val="28"/>
          <w:szCs w:val="28"/>
          <w:lang w:eastAsia="zh-CN"/>
        </w:rPr>
        <w:t>福州大学至诚</w:t>
      </w:r>
      <w:r>
        <w:rPr>
          <w:rFonts w:hint="eastAsia" w:ascii="黑体" w:hAnsi="华文中宋" w:eastAsia="黑体"/>
          <w:sz w:val="28"/>
          <w:szCs w:val="28"/>
        </w:rPr>
        <w:t>学院学院无偿献血先进院系申报表</w:t>
      </w:r>
    </w:p>
    <w:bookmarkEnd w:id="0"/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院系名称：                  填表人：         填表时间：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720"/>
        <w:gridCol w:w="1260"/>
        <w:gridCol w:w="1260"/>
        <w:gridCol w:w="21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献血活动时间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当年院系学生总数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献血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献血人次占院系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学生数比例（%）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   计（1-3项至少选填一项）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exact"/>
        </w:trPr>
        <w:tc>
          <w:tcPr>
            <w:tcW w:w="8568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1.单位累计组织献血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人次。</w:t>
            </w:r>
          </w:p>
          <w:p>
            <w:pPr>
              <w:spacing w:line="360" w:lineRule="auto"/>
              <w:rPr>
                <w:rFonts w:hint="eastAsia" w:ascii="仿宋_GB2312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2.年平均</w:t>
            </w:r>
            <w:r>
              <w:rPr>
                <w:rFonts w:hint="eastAsia" w:ascii="仿宋_GB2312" w:hAnsi="华文中宋" w:eastAsia="仿宋_GB2312"/>
                <w:bCs/>
                <w:sz w:val="28"/>
                <w:szCs w:val="28"/>
              </w:rPr>
              <w:t>组织献血人次占院系学生总数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华文中宋" w:eastAsia="仿宋_GB2312"/>
                <w:bCs/>
                <w:sz w:val="28"/>
                <w:szCs w:val="28"/>
              </w:rPr>
              <w:t>%。</w:t>
            </w:r>
          </w:p>
          <w:p>
            <w:pPr>
              <w:spacing w:line="360" w:lineRule="auto"/>
              <w:rPr>
                <w:rFonts w:hint="eastAsia" w:ascii="仿宋_GB2312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28"/>
                <w:szCs w:val="28"/>
              </w:rPr>
              <w:t>3.年</w:t>
            </w:r>
            <w:r>
              <w:rPr>
                <w:rFonts w:hint="eastAsia" w:ascii="仿宋_GB2312" w:eastAsia="仿宋_GB2312"/>
                <w:sz w:val="28"/>
                <w:szCs w:val="28"/>
              </w:rPr>
              <w:t>平均</w:t>
            </w:r>
            <w:r>
              <w:rPr>
                <w:rFonts w:hint="eastAsia" w:ascii="仿宋_GB2312" w:hAnsi="华文中宋" w:eastAsia="仿宋_GB2312"/>
                <w:bCs/>
                <w:sz w:val="28"/>
                <w:szCs w:val="28"/>
              </w:rPr>
              <w:t>组织献血活动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次，每次献血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exac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学校团委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  见 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（单位公章）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年  月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注：1.统计时间为2015年1月1日至2016年12月31日；</w:t>
      </w:r>
    </w:p>
    <w:p>
      <w:pPr>
        <w:spacing w:line="400" w:lineRule="exact"/>
        <w:ind w:firstLine="546" w:firstLineChars="19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2.此表请</w:t>
      </w:r>
      <w:r>
        <w:rPr>
          <w:rFonts w:hint="eastAsia" w:ascii="仿宋_GB2312" w:hAnsi="华文中宋" w:eastAsia="仿宋_GB2312"/>
          <w:bCs/>
          <w:sz w:val="28"/>
          <w:szCs w:val="28"/>
        </w:rPr>
        <w:t>各院系组织申报</w:t>
      </w:r>
      <w:r>
        <w:rPr>
          <w:rFonts w:hint="eastAsia" w:ascii="仿宋_GB2312" w:eastAsia="仿宋_GB2312"/>
          <w:sz w:val="28"/>
          <w:szCs w:val="28"/>
        </w:rPr>
        <w:t>填写，并加盖团委公章。</w:t>
      </w:r>
    </w:p>
    <w:p>
      <w:pPr>
        <w:pStyle w:val="2"/>
        <w:tabs>
          <w:tab w:val="left" w:pos="945"/>
        </w:tabs>
        <w:spacing w:line="520" w:lineRule="exact"/>
        <w:rPr>
          <w:rFonts w:hint="eastAsia" w:ascii="仿宋_GB2312" w:hAnsi="华文中宋" w:eastAsia="仿宋_GB2312"/>
          <w:b w:val="0"/>
          <w:bCs w:val="0"/>
          <w:sz w:val="28"/>
          <w:szCs w:val="28"/>
        </w:rPr>
      </w:pPr>
    </w:p>
    <w:p>
      <w:pPr>
        <w:pStyle w:val="2"/>
        <w:tabs>
          <w:tab w:val="left" w:pos="945"/>
        </w:tabs>
        <w:spacing w:line="520" w:lineRule="exact"/>
        <w:rPr>
          <w:rFonts w:hint="eastAsia" w:ascii="仿宋_GB2312" w:hAnsi="华文中宋" w:eastAsia="仿宋_GB2312"/>
          <w:b w:val="0"/>
          <w:bCs w:val="0"/>
          <w:sz w:val="28"/>
          <w:szCs w:val="28"/>
        </w:rPr>
      </w:pPr>
    </w:p>
    <w:p>
      <w:pPr>
        <w:pStyle w:val="2"/>
        <w:tabs>
          <w:tab w:val="left" w:pos="945"/>
        </w:tabs>
        <w:spacing w:line="520" w:lineRule="exact"/>
        <w:rPr>
          <w:rFonts w:hint="eastAsia" w:ascii="仿宋_GB2312" w:hAnsi="华文中宋" w:eastAsia="仿宋_GB2312"/>
          <w:b w:val="0"/>
          <w:bCs w:val="0"/>
          <w:sz w:val="28"/>
          <w:szCs w:val="28"/>
        </w:rPr>
      </w:pPr>
    </w:p>
    <w:p>
      <w:pPr>
        <w:pStyle w:val="2"/>
        <w:tabs>
          <w:tab w:val="left" w:pos="945"/>
        </w:tabs>
        <w:spacing w:line="520" w:lineRule="exact"/>
        <w:rPr>
          <w:rFonts w:hint="eastAsia" w:ascii="仿宋_GB2312" w:hAnsi="华文中宋" w:eastAsia="仿宋_GB2312"/>
          <w:b w:val="0"/>
          <w:bCs w:val="0"/>
          <w:sz w:val="28"/>
          <w:szCs w:val="28"/>
        </w:rPr>
      </w:pPr>
    </w:p>
    <w:p>
      <w:pPr>
        <w:pStyle w:val="2"/>
        <w:tabs>
          <w:tab w:val="left" w:pos="945"/>
        </w:tabs>
        <w:spacing w:line="520" w:lineRule="exact"/>
        <w:rPr>
          <w:rFonts w:hint="eastAsia" w:ascii="仿宋_GB2312" w:hAnsi="华文中宋" w:eastAsia="仿宋_GB2312"/>
          <w:b w:val="0"/>
          <w:bCs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057C8"/>
    <w:rsid w:val="09B0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/>
      <w:b/>
      <w:bCs/>
      <w:color w:val="00000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2017-11-26T17:28:00Z</dcterms:created>
  <dc:creator>Cch</dc:creator>
  <cp:lastModifiedBy>Cch</cp:lastModifiedBy>
  <dcterms:modified xsi:type="dcterms:W3CDTF">2017-11-26T17:33:24Z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