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“一元爱心”助学基金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申请、审批及发放工作流程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一、申请人资格</w:t>
      </w:r>
    </w:p>
    <w:p>
      <w:pPr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 w:cs="宋体"/>
          <w:bCs/>
          <w:sz w:val="24"/>
        </w:rPr>
        <w:t>我院在校本科生中符合以下条件可提出申请：</w:t>
      </w:r>
    </w:p>
    <w:p>
      <w:pPr>
        <w:spacing w:line="360" w:lineRule="auto"/>
        <w:ind w:left="359" w:leftChars="171" w:firstLine="120" w:firstLineChars="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4"/>
        </w:rPr>
        <w:t>1、自觉遵守《福州大学至诚学院学生手册》的各项规章制度；</w:t>
      </w:r>
    </w:p>
    <w:p>
      <w:pPr>
        <w:spacing w:line="360" w:lineRule="auto"/>
        <w:ind w:left="359" w:leftChars="171" w:firstLine="120" w:firstLineChars="5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2、家庭经济困难，无力支付在大学就读期间学习和生活费用；因家庭突发事件（家庭成员残疾、生重病、灾难、无监护人，学生本人生重病、残疾等）导致的家庭经济困难情况；</w:t>
      </w:r>
    </w:p>
    <w:p>
      <w:pPr>
        <w:spacing w:line="360" w:lineRule="auto"/>
        <w:ind w:left="359" w:leftChars="171" w:firstLine="120" w:firstLineChars="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4"/>
        </w:rPr>
        <w:t>3、个人品行良好、有较强的上进心，无违法犯罪记录；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bCs/>
          <w:sz w:val="24"/>
        </w:rPr>
        <w:t>4、</w:t>
      </w:r>
      <w:r>
        <w:rPr>
          <w:rFonts w:hint="eastAsia"/>
          <w:sz w:val="24"/>
        </w:rPr>
        <w:t>生活俭朴；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cs="宋体"/>
          <w:bCs/>
          <w:sz w:val="24"/>
        </w:rPr>
        <w:t>5、</w:t>
      </w:r>
      <w:r>
        <w:rPr>
          <w:rFonts w:hint="eastAsia"/>
          <w:sz w:val="24"/>
        </w:rPr>
        <w:t>个人承诺所得资金必须全部用于解决学业，不作其它用途；</w:t>
      </w: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二、申请材料递交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（1）</w:t>
      </w:r>
      <w:r>
        <w:rPr>
          <w:rFonts w:hint="eastAsia" w:ascii="宋体" w:hAnsi="宋体" w:cs="宋体"/>
          <w:bCs/>
          <w:sz w:val="24"/>
        </w:rPr>
        <w:t>“一元爱心”助学基金原则上每学年申请两次，具体时间另行通知。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 w:val="0"/>
          <w:sz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sz w:val="24"/>
        </w:rPr>
        <w:t>申请人需上交纸质版</w:t>
      </w:r>
      <w:r>
        <w:rPr>
          <w:rFonts w:hint="eastAsia" w:ascii="宋体" w:hAnsi="宋体" w:cs="宋体"/>
          <w:bCs/>
          <w:sz w:val="24"/>
          <w:lang w:val="en-US" w:eastAsia="zh-CN"/>
        </w:rPr>
        <w:t>电子版各</w:t>
      </w:r>
      <w:r>
        <w:rPr>
          <w:rFonts w:hint="eastAsia" w:ascii="宋体" w:hAnsi="宋体" w:cs="宋体"/>
          <w:bCs/>
          <w:sz w:val="24"/>
        </w:rPr>
        <w:t>一份。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/>
          <w:b/>
          <w:bCs w:val="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3</w:t>
      </w:r>
      <w:r>
        <w:rPr>
          <w:rFonts w:hint="eastAsia" w:ascii="宋体" w:hAnsi="宋体"/>
          <w:b/>
          <w:bCs w:val="0"/>
          <w:sz w:val="24"/>
          <w:lang w:eastAsia="zh-CN"/>
        </w:rPr>
        <w:t>）</w:t>
      </w:r>
      <w:r>
        <w:rPr>
          <w:rFonts w:hint="eastAsia" w:ascii="宋体" w:hAnsi="宋体" w:cs="宋体"/>
          <w:bCs/>
          <w:sz w:val="24"/>
        </w:rPr>
        <w:t>申请人需从学院团委网站</w:t>
      </w:r>
      <w:r>
        <w:rPr>
          <w:rFonts w:hint="eastAsia" w:ascii="宋体" w:hAnsi="宋体" w:cs="宋体"/>
          <w:bCs/>
          <w:sz w:val="24"/>
          <w:lang w:eastAsia="zh-CN"/>
        </w:rPr>
        <w:t>通知文件区</w:t>
      </w:r>
      <w:r>
        <w:rPr>
          <w:rFonts w:hint="eastAsia" w:ascii="宋体" w:hAnsi="宋体" w:cs="宋体"/>
          <w:bCs/>
          <w:sz w:val="24"/>
        </w:rPr>
        <w:t>（或班级QQ群）下载并填写申</w:t>
      </w:r>
      <w:r>
        <w:rPr>
          <w:rFonts w:hint="eastAsia" w:ascii="宋体" w:hAnsi="宋体" w:cs="宋体"/>
          <w:bCs/>
          <w:sz w:val="24"/>
          <w:lang w:eastAsia="zh-CN"/>
        </w:rPr>
        <w:t>请表</w:t>
      </w:r>
      <w:r>
        <w:rPr>
          <w:rFonts w:hint="eastAsia" w:ascii="宋体" w:hAnsi="宋体"/>
          <w:bCs/>
          <w:sz w:val="24"/>
        </w:rPr>
        <w:t>按要求在规定时间内将纸质版申请表上交</w:t>
      </w:r>
      <w:r>
        <w:rPr>
          <w:rFonts w:ascii="宋体" w:hAnsi="宋体"/>
          <w:bCs/>
          <w:sz w:val="24"/>
        </w:rPr>
        <w:t>至</w:t>
      </w:r>
      <w:r>
        <w:rPr>
          <w:rFonts w:hint="eastAsia" w:ascii="宋体" w:hAnsi="宋体"/>
          <w:bCs/>
          <w:sz w:val="24"/>
        </w:rPr>
        <w:t>红楼学生事务部</w:t>
      </w:r>
      <w:r>
        <w:rPr>
          <w:rFonts w:hint="eastAsia" w:ascii="宋体" w:hAnsi="宋体"/>
          <w:bCs/>
          <w:sz w:val="24"/>
          <w:lang w:val="en-US" w:eastAsia="zh-CN"/>
        </w:rPr>
        <w:t>106</w:t>
      </w:r>
      <w:r>
        <w:rPr>
          <w:rFonts w:hint="eastAsia" w:ascii="宋体" w:hAnsi="宋体"/>
          <w:bCs/>
          <w:sz w:val="24"/>
        </w:rPr>
        <w:t>（周</w:t>
      </w:r>
      <w:r>
        <w:rPr>
          <w:rFonts w:hint="eastAsia" w:ascii="宋体" w:hAnsi="宋体"/>
          <w:bCs/>
          <w:sz w:val="24"/>
          <w:lang w:eastAsia="zh-CN"/>
        </w:rPr>
        <w:t>一</w:t>
      </w:r>
      <w:r>
        <w:rPr>
          <w:rFonts w:hint="eastAsia" w:ascii="宋体" w:hAnsi="宋体"/>
          <w:bCs/>
          <w:sz w:val="24"/>
        </w:rPr>
        <w:t>到周五，上午8:00 至11:40，下午14:00至17：40）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4</w:t>
      </w:r>
      <w:r>
        <w:rPr>
          <w:rFonts w:hint="eastAsia" w:ascii="宋体" w:hAnsi="宋体"/>
          <w:b/>
          <w:bCs w:val="0"/>
          <w:sz w:val="24"/>
          <w:lang w:eastAsia="zh-CN"/>
        </w:rPr>
        <w:t>）</w:t>
      </w:r>
      <w:r>
        <w:rPr>
          <w:rFonts w:hint="eastAsia" w:ascii="宋体" w:hAnsi="宋体"/>
          <w:bCs/>
          <w:sz w:val="24"/>
        </w:rPr>
        <w:t>表格上交时间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2017年3月7日~2017年3月20日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4"/>
          <w:lang w:val="en-US" w:eastAsia="zh-CN"/>
        </w:rPr>
        <w:t>（5）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可附件证明材料并与申请表装订成份。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4"/>
          <w:lang w:val="en-US" w:eastAsia="zh-CN"/>
        </w:rPr>
        <w:t>（6）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表格正反面打印，系学生工作办公室意见签名盖章处都需要盖章及签名。</w:t>
      </w:r>
    </w:p>
    <w:p>
      <w:pPr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宋体" w:hAnsi="宋体"/>
          <w:b/>
          <w:bCs/>
          <w:sz w:val="30"/>
          <w:szCs w:val="30"/>
        </w:rPr>
        <w:t>、理事会审议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24"/>
        </w:rPr>
        <w:t>（1）</w:t>
      </w:r>
      <w:r>
        <w:rPr>
          <w:rFonts w:hint="eastAsia" w:ascii="宋体" w:hAnsi="宋体"/>
          <w:bCs/>
          <w:sz w:val="24"/>
        </w:rPr>
        <w:t>由</w:t>
      </w:r>
      <w:r>
        <w:rPr>
          <w:rFonts w:hint="eastAsia" w:ascii="宋体" w:hAnsi="宋体"/>
          <w:bCs/>
          <w:sz w:val="24"/>
          <w:lang w:val="en-US" w:eastAsia="zh-CN"/>
        </w:rPr>
        <w:t>理事</w:t>
      </w:r>
      <w:r>
        <w:rPr>
          <w:rFonts w:hint="eastAsia" w:ascii="宋体" w:hAnsi="宋体"/>
          <w:bCs/>
          <w:sz w:val="24"/>
        </w:rPr>
        <w:t>长召集各位理事，召开理事会议。</w:t>
      </w:r>
    </w:p>
    <w:p>
      <w:pPr>
        <w:spacing w:line="360" w:lineRule="auto"/>
        <w:ind w:firstLine="48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（2）</w:t>
      </w:r>
      <w:r>
        <w:rPr>
          <w:rFonts w:hint="eastAsia" w:ascii="宋体" w:hAnsi="宋体"/>
          <w:bCs/>
          <w:sz w:val="24"/>
        </w:rPr>
        <w:t>各位理事须对申报人员材料进行认真审核，最终由投票表决助学对象。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宋体" w:hAnsi="宋体"/>
          <w:bCs/>
          <w:sz w:val="32"/>
          <w:szCs w:val="32"/>
        </w:rPr>
        <w:t>、</w:t>
      </w:r>
      <w:r>
        <w:rPr>
          <w:rFonts w:hint="eastAsia" w:ascii="宋体" w:hAnsi="宋体"/>
          <w:b/>
          <w:bCs/>
          <w:sz w:val="32"/>
          <w:szCs w:val="32"/>
        </w:rPr>
        <w:t>助学金发放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28"/>
        </w:rPr>
        <w:t>（1）</w:t>
      </w:r>
      <w:r>
        <w:rPr>
          <w:rFonts w:hint="eastAsia" w:ascii="宋体" w:hAnsi="宋体"/>
          <w:bCs/>
          <w:sz w:val="24"/>
          <w:szCs w:val="28"/>
        </w:rPr>
        <w:t>理事会议召开后，5天内若无人提出异议便可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召开座谈会</w:t>
      </w:r>
      <w:r>
        <w:rPr>
          <w:rFonts w:hint="eastAsia" w:ascii="宋体" w:hAnsi="宋体"/>
          <w:bCs/>
          <w:sz w:val="24"/>
          <w:szCs w:val="28"/>
        </w:rPr>
        <w:t>，</w:t>
      </w:r>
      <w:r>
        <w:rPr>
          <w:rFonts w:hint="eastAsia" w:ascii="宋体" w:hAnsi="宋体"/>
          <w:bCs/>
          <w:sz w:val="24"/>
        </w:rPr>
        <w:t>原则上给予每位受资助对象助学金1000元</w:t>
      </w:r>
      <w:r>
        <w:rPr>
          <w:rFonts w:hint="eastAsia" w:ascii="宋体" w:hAnsi="宋体"/>
          <w:bCs/>
          <w:sz w:val="24"/>
          <w:szCs w:val="28"/>
        </w:rPr>
        <w:t>。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这学期的助学金将在本学期发放（分成2个月充值至餐卡，分别是5月、6月各500元），若资助对象为大四学生，则在本学期将助学金转入其银行卡。</w:t>
      </w:r>
    </w:p>
    <w:p>
      <w:pPr>
        <w:spacing w:line="360" w:lineRule="auto"/>
        <w:ind w:firstLine="360" w:firstLineChars="15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（2）</w:t>
      </w:r>
      <w:r>
        <w:rPr>
          <w:rFonts w:hint="eastAsia" w:ascii="宋体" w:hAnsi="宋体"/>
          <w:bCs/>
          <w:sz w:val="24"/>
          <w:szCs w:val="28"/>
        </w:rPr>
        <w:t>由基金会向资助对象发放助学金，资助对象需在领款表上签字确认。</w:t>
      </w:r>
    </w:p>
    <w:p>
      <w:pPr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、终止资助情况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  <w:szCs w:val="28"/>
        </w:rPr>
        <w:t>（1）</w:t>
      </w:r>
      <w:r>
        <w:rPr>
          <w:rFonts w:hint="eastAsia" w:ascii="宋体" w:hAnsi="宋体"/>
          <w:bCs/>
          <w:sz w:val="24"/>
        </w:rPr>
        <w:t>若发现申报材料不实，立即终止资助。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  <w:szCs w:val="28"/>
        </w:rPr>
        <w:t>（2）</w:t>
      </w:r>
      <w:r>
        <w:rPr>
          <w:rFonts w:hint="eastAsia" w:ascii="宋体" w:hAnsi="宋体"/>
          <w:bCs/>
          <w:sz w:val="24"/>
        </w:rPr>
        <w:t>资助对象被发现品行不良，不求上进，立即终止资助。</w:t>
      </w:r>
    </w:p>
    <w:p>
      <w:pPr>
        <w:spacing w:line="450" w:lineRule="atLeast"/>
        <w:ind w:firstLine="645"/>
        <w:rPr>
          <w:rFonts w:hint="eastAsia" w:ascii="宋体" w:hAnsi="宋体"/>
          <w:bCs/>
          <w:sz w:val="24"/>
        </w:rPr>
      </w:pPr>
    </w:p>
    <w:p>
      <w:pPr>
        <w:spacing w:line="450" w:lineRule="atLeast"/>
        <w:ind w:firstLine="645"/>
        <w:rPr>
          <w:rFonts w:hint="eastAsia" w:ascii="宋体" w:hAnsi="宋体"/>
          <w:bCs/>
          <w:sz w:val="24"/>
        </w:rPr>
      </w:pPr>
    </w:p>
    <w:p>
      <w:pPr>
        <w:spacing w:line="450" w:lineRule="atLeast"/>
        <w:ind w:firstLine="645"/>
        <w:rPr>
          <w:rFonts w:hint="eastAsia" w:ascii="宋体" w:hAnsi="宋体"/>
          <w:bCs/>
          <w:sz w:val="24"/>
          <w:szCs w:val="28"/>
        </w:rPr>
      </w:pPr>
    </w:p>
    <w:p>
      <w:pPr>
        <w:spacing w:line="450" w:lineRule="atLeast"/>
        <w:ind w:firstLine="645"/>
        <w:rPr>
          <w:rFonts w:hint="eastAsia" w:ascii="宋体" w:hAnsi="宋体"/>
          <w:bCs/>
          <w:sz w:val="24"/>
          <w:szCs w:val="28"/>
        </w:rPr>
      </w:pPr>
    </w:p>
    <w:p>
      <w:pPr>
        <w:spacing w:line="450" w:lineRule="atLeast"/>
        <w:ind w:firstLine="645"/>
        <w:rPr>
          <w:rFonts w:hint="eastAsia" w:ascii="宋体" w:hAnsi="宋体"/>
          <w:bCs/>
          <w:sz w:val="24"/>
          <w:szCs w:val="28"/>
        </w:rPr>
      </w:pPr>
    </w:p>
    <w:p>
      <w:pPr>
        <w:wordWrap w:val="0"/>
        <w:spacing w:line="450" w:lineRule="atLeast"/>
        <w:ind w:firstLine="645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Cs/>
          <w:sz w:val="24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福州大学至诚学院   </w:t>
      </w:r>
    </w:p>
    <w:p>
      <w:pPr>
        <w:spacing w:line="450" w:lineRule="atLeast"/>
        <w:ind w:firstLine="1055" w:firstLineChars="377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“一元爱心”助学基金会</w:t>
      </w:r>
    </w:p>
    <w:p>
      <w:pPr>
        <w:wordWrap w:val="0"/>
        <w:spacing w:line="450" w:lineRule="atLeast"/>
        <w:ind w:left="5040" w:leftChars="0" w:firstLine="420" w:firstLineChars="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03.06</w:t>
      </w:r>
      <w:r>
        <w:rPr>
          <w:rFonts w:hint="eastAsia" w:ascii="宋体" w:hAnsi="宋体"/>
          <w:b/>
          <w:sz w:val="28"/>
          <w:szCs w:val="28"/>
        </w:rPr>
        <w:t xml:space="preserve"> 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834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w</cp:lastModifiedBy>
  <dcterms:modified xsi:type="dcterms:W3CDTF">2017-03-05T14:08:03Z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