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87" w:rsidRDefault="00B97487" w:rsidP="00B97487">
      <w:pPr>
        <w:rPr>
          <w:rFonts w:ascii="仿宋" w:eastAsia="仿宋" w:hAnsi="仿宋"/>
          <w:b/>
          <w:sz w:val="28"/>
          <w:szCs w:val="28"/>
        </w:rPr>
      </w:pPr>
      <w:r>
        <w:rPr>
          <w:rFonts w:ascii="仿宋" w:eastAsia="仿宋" w:hAnsi="仿宋"/>
          <w:b/>
          <w:sz w:val="28"/>
          <w:szCs w:val="28"/>
        </w:rPr>
        <w:t>附件2</w:t>
      </w:r>
    </w:p>
    <w:p w:rsidR="00B97487" w:rsidRDefault="00B97487" w:rsidP="00B97487">
      <w:pPr>
        <w:jc w:val="center"/>
        <w:rPr>
          <w:rFonts w:ascii="仿宋" w:eastAsia="仿宋" w:hAnsi="仿宋" w:hint="eastAsia"/>
          <w:b/>
          <w:sz w:val="28"/>
          <w:szCs w:val="28"/>
        </w:rPr>
      </w:pPr>
      <w:r>
        <w:rPr>
          <w:rFonts w:ascii="仿宋" w:eastAsia="仿宋" w:hAnsi="仿宋" w:hint="eastAsia"/>
          <w:b/>
          <w:sz w:val="28"/>
          <w:szCs w:val="28"/>
        </w:rPr>
        <w:t>福州大学至诚学院第十一届学生文化艺术节比赛项目要求</w:t>
      </w:r>
    </w:p>
    <w:p w:rsidR="00B97487" w:rsidRDefault="00B97487" w:rsidP="00B97487">
      <w:pPr>
        <w:ind w:firstLineChars="200" w:firstLine="562"/>
        <w:rPr>
          <w:rFonts w:ascii="仿宋" w:eastAsia="仿宋" w:hAnsi="仿宋" w:hint="eastAsia"/>
          <w:b/>
          <w:sz w:val="28"/>
          <w:szCs w:val="28"/>
        </w:rPr>
      </w:pPr>
      <w:r>
        <w:rPr>
          <w:rFonts w:ascii="仿宋" w:eastAsia="仿宋" w:hAnsi="仿宋" w:hint="eastAsia"/>
          <w:b/>
          <w:sz w:val="28"/>
          <w:szCs w:val="28"/>
        </w:rPr>
        <w:t>一、舞蹈大赛</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1、比赛主题：</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“轩动青春，惊鸿千里”</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2、报名方式：</w:t>
      </w:r>
    </w:p>
    <w:p w:rsidR="00B97487" w:rsidRDefault="00B97487" w:rsidP="00B97487">
      <w:pPr>
        <w:ind w:firstLineChars="200" w:firstLine="560"/>
        <w:rPr>
          <w:rFonts w:ascii="仿宋" w:eastAsia="仿宋" w:hAnsi="仿宋" w:hint="eastAsia"/>
          <w:sz w:val="28"/>
          <w:szCs w:val="28"/>
        </w:rPr>
      </w:pPr>
      <w:hyperlink r:id="rId8" w:history="1">
        <w:r>
          <w:rPr>
            <w:rStyle w:val="a5"/>
            <w:rFonts w:ascii="仿宋" w:eastAsia="仿宋" w:hAnsi="仿宋" w:hint="eastAsia"/>
            <w:sz w:val="28"/>
            <w:szCs w:val="28"/>
          </w:rPr>
          <w:t>以系为单位报名，参赛选手先向各系进行报名，由各系筛选出最终参赛选手作为代表参赛。各系需按照三个舞种要求提交至少一支、最多三支参赛作品（不以作品数量为评分参考，各系依参赛选手能力而定），以视频形式参赛，</w:t>
        </w:r>
      </w:hyperlink>
      <w:proofErr w:type="gramStart"/>
      <w:r>
        <w:rPr>
          <w:rFonts w:ascii="仿宋" w:eastAsia="仿宋" w:hAnsi="仿宋" w:hint="eastAsia"/>
          <w:sz w:val="28"/>
          <w:szCs w:val="28"/>
        </w:rPr>
        <w:t>参赛</w:t>
      </w:r>
      <w:r>
        <w:rPr>
          <w:rFonts w:ascii="仿宋" w:eastAsia="仿宋" w:hAnsi="仿宋"/>
          <w:sz w:val="28"/>
          <w:szCs w:val="28"/>
        </w:rPr>
        <w:t>系需</w:t>
      </w:r>
      <w:r>
        <w:rPr>
          <w:rFonts w:ascii="仿宋" w:eastAsia="仿宋" w:hAnsi="仿宋" w:hint="eastAsia"/>
          <w:sz w:val="28"/>
          <w:szCs w:val="28"/>
        </w:rPr>
        <w:t>将</w:t>
      </w:r>
      <w:proofErr w:type="gramEnd"/>
      <w:r>
        <w:rPr>
          <w:rFonts w:ascii="仿宋" w:eastAsia="仿宋" w:hAnsi="仿宋" w:hint="eastAsia"/>
          <w:sz w:val="28"/>
          <w:szCs w:val="28"/>
        </w:rPr>
        <w:t>报名表及</w:t>
      </w:r>
      <w:r>
        <w:rPr>
          <w:rFonts w:ascii="仿宋" w:eastAsia="仿宋" w:hAnsi="仿宋"/>
          <w:sz w:val="28"/>
          <w:szCs w:val="28"/>
        </w:rPr>
        <w:t>舞蹈</w:t>
      </w:r>
      <w:r>
        <w:rPr>
          <w:rFonts w:ascii="仿宋" w:eastAsia="仿宋" w:hAnsi="仿宋" w:hint="eastAsia"/>
          <w:sz w:val="28"/>
          <w:szCs w:val="28"/>
        </w:rPr>
        <w:t>作品发至邮箱zcxywxyszx@163.com，注明选手系别、专业及姓名。</w:t>
      </w:r>
      <w:r>
        <w:rPr>
          <w:rFonts w:ascii="仿宋" w:eastAsia="仿宋" w:hAnsi="仿宋"/>
          <w:sz w:val="28"/>
          <w:szCs w:val="28"/>
        </w:rPr>
        <w:t>报名参赛通道将于4月</w:t>
      </w:r>
      <w:r>
        <w:rPr>
          <w:rFonts w:ascii="仿宋" w:eastAsia="仿宋" w:hAnsi="仿宋" w:hint="eastAsia"/>
          <w:sz w:val="28"/>
          <w:szCs w:val="28"/>
        </w:rPr>
        <w:t>10</w:t>
      </w:r>
      <w:r>
        <w:rPr>
          <w:rFonts w:ascii="仿宋" w:eastAsia="仿宋" w:hAnsi="仿宋"/>
          <w:sz w:val="28"/>
          <w:szCs w:val="28"/>
        </w:rPr>
        <w:t>日开启，并于4月</w:t>
      </w:r>
      <w:r>
        <w:rPr>
          <w:rFonts w:ascii="仿宋" w:eastAsia="仿宋" w:hAnsi="仿宋" w:hint="eastAsia"/>
          <w:sz w:val="28"/>
          <w:szCs w:val="28"/>
        </w:rPr>
        <w:t>17</w:t>
      </w:r>
      <w:r>
        <w:rPr>
          <w:rFonts w:ascii="仿宋" w:eastAsia="仿宋" w:hAnsi="仿宋"/>
          <w:sz w:val="28"/>
          <w:szCs w:val="28"/>
        </w:rPr>
        <w:t>日截止，此时间段之外发送的作品将不具备参赛资格。</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3、作品要求：</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视频时长不得超过5分钟，内容要求积极健康，青春活跃。服饰可选择与自己舞蹈种类相应风格的服装，不得过于随意、不得过于暴露，应当整洁大方。不得有过分怪异的发型。</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大赛舞种要求：</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（1）现代舞</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（2）街舞</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（3）古典舞</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4、参赛规则：</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lastRenderedPageBreak/>
        <w:t>比赛为一轮制，由专业评委进行评选并公布评分表及作品评价。</w:t>
      </w:r>
    </w:p>
    <w:p w:rsidR="00B97487" w:rsidRDefault="00B97487" w:rsidP="00B97487">
      <w:pPr>
        <w:rPr>
          <w:rFonts w:ascii="仿宋" w:eastAsia="仿宋" w:hAnsi="仿宋" w:hint="eastAsia"/>
          <w:sz w:val="28"/>
          <w:szCs w:val="28"/>
        </w:rPr>
      </w:pPr>
    </w:p>
    <w:p w:rsidR="00B97487" w:rsidRDefault="00B97487" w:rsidP="00B97487">
      <w:pPr>
        <w:ind w:firstLineChars="200" w:firstLine="562"/>
        <w:rPr>
          <w:rFonts w:ascii="仿宋" w:eastAsia="仿宋" w:hAnsi="仿宋" w:hint="eastAsia"/>
          <w:b/>
          <w:sz w:val="28"/>
          <w:szCs w:val="28"/>
        </w:rPr>
      </w:pPr>
      <w:r>
        <w:rPr>
          <w:rFonts w:ascii="仿宋" w:eastAsia="仿宋" w:hAnsi="仿宋" w:hint="eastAsia"/>
          <w:b/>
          <w:sz w:val="28"/>
          <w:szCs w:val="28"/>
        </w:rPr>
        <w:t>二、配音大赛</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1、比赛主题：</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“经典知音，声入人心”</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2、报名方式：</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以个人或团体形式报名，团体形式人数不超过8人，参赛</w:t>
      </w:r>
      <w:r>
        <w:rPr>
          <w:rFonts w:ascii="仿宋" w:eastAsia="仿宋" w:hAnsi="仿宋"/>
          <w:sz w:val="28"/>
          <w:szCs w:val="28"/>
        </w:rPr>
        <w:t>选手需</w:t>
      </w:r>
      <w:r>
        <w:rPr>
          <w:rFonts w:ascii="仿宋" w:eastAsia="仿宋" w:hAnsi="仿宋" w:hint="eastAsia"/>
          <w:sz w:val="28"/>
          <w:szCs w:val="28"/>
        </w:rPr>
        <w:t>将报名表及配音作品发至邮箱zcxywxyszx@163.com，注明选手系别、专业及姓名。</w:t>
      </w:r>
      <w:r>
        <w:rPr>
          <w:rFonts w:ascii="仿宋" w:eastAsia="仿宋" w:hAnsi="仿宋"/>
          <w:sz w:val="28"/>
          <w:szCs w:val="28"/>
        </w:rPr>
        <w:t>报名参赛通道将于4月20开启，并于4月</w:t>
      </w:r>
      <w:r>
        <w:rPr>
          <w:rFonts w:ascii="仿宋" w:eastAsia="仿宋" w:hAnsi="仿宋" w:hint="eastAsia"/>
          <w:sz w:val="28"/>
          <w:szCs w:val="28"/>
        </w:rPr>
        <w:t>2</w:t>
      </w:r>
      <w:r>
        <w:rPr>
          <w:rFonts w:ascii="仿宋" w:eastAsia="仿宋" w:hAnsi="仿宋"/>
          <w:sz w:val="28"/>
          <w:szCs w:val="28"/>
        </w:rPr>
        <w:t>5日截止，此时间段之外发送的作品将不具备参赛资格。</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3、作品要求：</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参赛作品内容要求健康积极向上，不限语种，作品需消除</w:t>
      </w:r>
      <w:r>
        <w:rPr>
          <w:rFonts w:ascii="仿宋" w:eastAsia="仿宋" w:hAnsi="仿宋"/>
          <w:sz w:val="28"/>
          <w:szCs w:val="28"/>
        </w:rPr>
        <w:t>原始</w:t>
      </w:r>
      <w:r>
        <w:rPr>
          <w:rFonts w:ascii="仿宋" w:eastAsia="仿宋" w:hAnsi="仿宋" w:hint="eastAsia"/>
          <w:sz w:val="28"/>
          <w:szCs w:val="28"/>
        </w:rPr>
        <w:t>配音但保留音效和字幕，作品时长不超过五分钟。（注：必要时需配合视频验证。）</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4、参赛规则：</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比赛</w:t>
      </w:r>
      <w:proofErr w:type="gramStart"/>
      <w:r>
        <w:rPr>
          <w:rFonts w:ascii="仿宋" w:eastAsia="仿宋" w:hAnsi="仿宋" w:hint="eastAsia"/>
          <w:sz w:val="28"/>
          <w:szCs w:val="28"/>
        </w:rPr>
        <w:t>视最后</w:t>
      </w:r>
      <w:proofErr w:type="gramEnd"/>
      <w:r>
        <w:rPr>
          <w:rFonts w:ascii="仿宋" w:eastAsia="仿宋" w:hAnsi="仿宋" w:hint="eastAsia"/>
          <w:sz w:val="28"/>
          <w:szCs w:val="28"/>
        </w:rPr>
        <w:t>报名队伍数量而定。若报名参赛作品未超过20个，</w:t>
      </w:r>
      <w:proofErr w:type="gramStart"/>
      <w:r>
        <w:rPr>
          <w:rFonts w:ascii="仿宋" w:eastAsia="仿宋" w:hAnsi="仿宋" w:hint="eastAsia"/>
          <w:sz w:val="28"/>
          <w:szCs w:val="28"/>
        </w:rPr>
        <w:t>则比赛</w:t>
      </w:r>
      <w:proofErr w:type="gramEnd"/>
      <w:r>
        <w:rPr>
          <w:rFonts w:ascii="仿宋" w:eastAsia="仿宋" w:hAnsi="仿宋" w:hint="eastAsia"/>
          <w:sz w:val="28"/>
          <w:szCs w:val="28"/>
        </w:rPr>
        <w:t>为一轮制，直接由专业评委进行评选并公布评分表及作品评价。若报名参赛作品超过20个，</w:t>
      </w:r>
      <w:proofErr w:type="gramStart"/>
      <w:r>
        <w:rPr>
          <w:rFonts w:ascii="仿宋" w:eastAsia="仿宋" w:hAnsi="仿宋" w:hint="eastAsia"/>
          <w:sz w:val="28"/>
          <w:szCs w:val="28"/>
        </w:rPr>
        <w:t>则比赛</w:t>
      </w:r>
      <w:proofErr w:type="gramEnd"/>
      <w:r>
        <w:rPr>
          <w:rFonts w:ascii="仿宋" w:eastAsia="仿宋" w:hAnsi="仿宋" w:hint="eastAsia"/>
          <w:sz w:val="28"/>
          <w:szCs w:val="28"/>
        </w:rPr>
        <w:t>更改为二轮制，首轮由院团委、学生会文艺部筛选出质量较高的14支作品进入二轮（但不代表每个系只会有一支队伍进入二轮），并由专业评委进行评选并公布评分表及作品评价。</w:t>
      </w:r>
    </w:p>
    <w:p w:rsidR="00B97487" w:rsidRDefault="00B97487" w:rsidP="00B97487">
      <w:pPr>
        <w:rPr>
          <w:rFonts w:ascii="仿宋" w:eastAsia="仿宋" w:hAnsi="仿宋" w:hint="eastAsia"/>
          <w:sz w:val="28"/>
          <w:szCs w:val="28"/>
        </w:rPr>
      </w:pPr>
    </w:p>
    <w:p w:rsidR="00B97487" w:rsidRDefault="00B97487" w:rsidP="00B97487">
      <w:pPr>
        <w:ind w:firstLineChars="200" w:firstLine="562"/>
        <w:rPr>
          <w:rFonts w:ascii="仿宋" w:eastAsia="仿宋" w:hAnsi="仿宋" w:hint="eastAsia"/>
          <w:b/>
          <w:sz w:val="28"/>
          <w:szCs w:val="28"/>
        </w:rPr>
      </w:pPr>
      <w:r>
        <w:rPr>
          <w:rFonts w:ascii="仿宋" w:eastAsia="仿宋" w:hAnsi="仿宋" w:hint="eastAsia"/>
          <w:b/>
          <w:sz w:val="28"/>
          <w:szCs w:val="28"/>
        </w:rPr>
        <w:lastRenderedPageBreak/>
        <w:t>三、字画大赛</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1、比赛主题：</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“人间四月，春暖花开”</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2、报名方式：</w:t>
      </w:r>
    </w:p>
    <w:p w:rsidR="00B97487" w:rsidRDefault="00B97487" w:rsidP="00B97487">
      <w:pPr>
        <w:ind w:firstLineChars="200" w:firstLine="560"/>
        <w:rPr>
          <w:rFonts w:ascii="仿宋" w:eastAsia="仿宋" w:hAnsi="仿宋" w:hint="eastAsia"/>
          <w:sz w:val="28"/>
          <w:szCs w:val="28"/>
        </w:rPr>
      </w:pPr>
      <w:hyperlink r:id="rId9" w:history="1">
        <w:r>
          <w:rPr>
            <w:rStyle w:val="a5"/>
            <w:rFonts w:ascii="仿宋" w:eastAsia="仿宋" w:hAnsi="仿宋" w:hint="eastAsia"/>
            <w:sz w:val="28"/>
            <w:szCs w:val="28"/>
          </w:rPr>
          <w:t>以系为单位报名，各系按照作品类型选送至少一个、最多三个参赛作品（每个类型只能选送一个作品</w:t>
        </w:r>
        <w:r>
          <w:rPr>
            <w:rStyle w:val="a5"/>
            <w:rFonts w:ascii="仿宋" w:eastAsia="仿宋" w:hAnsi="仿宋"/>
            <w:sz w:val="28"/>
            <w:szCs w:val="28"/>
          </w:rPr>
          <w:t>，最终得分不以作品数量为依据</w:t>
        </w:r>
        <w:r>
          <w:rPr>
            <w:rStyle w:val="a5"/>
            <w:rFonts w:ascii="仿宋" w:eastAsia="仿宋" w:hAnsi="仿宋" w:hint="eastAsia"/>
            <w:sz w:val="28"/>
            <w:szCs w:val="28"/>
          </w:rPr>
          <w:t>），将报名表</w:t>
        </w:r>
        <w:r>
          <w:rPr>
            <w:rStyle w:val="a5"/>
            <w:rFonts w:ascii="仿宋" w:eastAsia="仿宋" w:hAnsi="仿宋"/>
            <w:sz w:val="28"/>
            <w:szCs w:val="28"/>
          </w:rPr>
          <w:t>、创作说明及作品扫描件</w:t>
        </w:r>
        <w:r>
          <w:rPr>
            <w:rStyle w:val="a5"/>
            <w:rFonts w:ascii="仿宋" w:eastAsia="仿宋" w:hAnsi="仿宋" w:hint="eastAsia"/>
            <w:sz w:val="28"/>
            <w:szCs w:val="28"/>
          </w:rPr>
          <w:t>发至邮箱zcxywxyszx@163.com并注明选手系别及姓名。</w:t>
        </w:r>
      </w:hyperlink>
      <w:r>
        <w:rPr>
          <w:rFonts w:ascii="仿宋" w:eastAsia="仿宋" w:hAnsi="仿宋"/>
          <w:sz w:val="28"/>
          <w:szCs w:val="28"/>
        </w:rPr>
        <w:t>报名参赛通道将于4月</w:t>
      </w:r>
      <w:r>
        <w:rPr>
          <w:rFonts w:ascii="仿宋" w:eastAsia="仿宋" w:hAnsi="仿宋" w:hint="eastAsia"/>
          <w:sz w:val="28"/>
          <w:szCs w:val="28"/>
        </w:rPr>
        <w:t>28</w:t>
      </w:r>
      <w:r>
        <w:rPr>
          <w:rFonts w:ascii="仿宋" w:eastAsia="仿宋" w:hAnsi="仿宋"/>
          <w:sz w:val="28"/>
          <w:szCs w:val="28"/>
        </w:rPr>
        <w:t>开启，并于</w:t>
      </w:r>
      <w:r>
        <w:rPr>
          <w:rFonts w:ascii="仿宋" w:eastAsia="仿宋" w:hAnsi="仿宋" w:hint="eastAsia"/>
          <w:sz w:val="28"/>
          <w:szCs w:val="28"/>
        </w:rPr>
        <w:t>5</w:t>
      </w:r>
      <w:r>
        <w:rPr>
          <w:rFonts w:ascii="仿宋" w:eastAsia="仿宋" w:hAnsi="仿宋"/>
          <w:sz w:val="28"/>
          <w:szCs w:val="28"/>
        </w:rPr>
        <w:t>月3日截止，此时间段之外发送的作品将不具备参赛资格。</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3、</w:t>
      </w:r>
      <w:r>
        <w:rPr>
          <w:rFonts w:ascii="仿宋" w:eastAsia="仿宋" w:hAnsi="仿宋"/>
          <w:sz w:val="28"/>
          <w:szCs w:val="28"/>
        </w:rPr>
        <w:t>作品</w:t>
      </w:r>
      <w:r>
        <w:rPr>
          <w:rFonts w:ascii="仿宋" w:eastAsia="仿宋" w:hAnsi="仿宋" w:hint="eastAsia"/>
          <w:sz w:val="28"/>
          <w:szCs w:val="28"/>
        </w:rPr>
        <w:t>要求：</w:t>
      </w:r>
    </w:p>
    <w:p w:rsidR="00B97487" w:rsidRDefault="00B97487" w:rsidP="00B97487">
      <w:pPr>
        <w:ind w:firstLineChars="200" w:firstLine="560"/>
        <w:rPr>
          <w:rFonts w:ascii="仿宋" w:eastAsia="仿宋" w:hAnsi="仿宋"/>
          <w:sz w:val="28"/>
          <w:szCs w:val="28"/>
        </w:rPr>
      </w:pPr>
      <w:r>
        <w:rPr>
          <w:rFonts w:ascii="仿宋" w:eastAsia="仿宋" w:hAnsi="仿宋" w:hint="eastAsia"/>
          <w:sz w:val="28"/>
          <w:szCs w:val="28"/>
        </w:rPr>
        <w:t>作品内容要求健康，积极向上，构图完整，色彩和谐，支持原创。符合“人间四月，春暖花开”主题，并附上400字以内的创作说明（包括作品主题简介和创作过程介绍）。</w:t>
      </w:r>
    </w:p>
    <w:p w:rsidR="00B97487" w:rsidRDefault="00B97487" w:rsidP="00B97487">
      <w:pPr>
        <w:numPr>
          <w:ilvl w:val="0"/>
          <w:numId w:val="1"/>
        </w:numPr>
        <w:rPr>
          <w:rFonts w:ascii="仿宋" w:eastAsia="仿宋" w:hAnsi="仿宋"/>
          <w:sz w:val="28"/>
          <w:szCs w:val="28"/>
        </w:rPr>
      </w:pPr>
      <w:r>
        <w:rPr>
          <w:rFonts w:ascii="仿宋" w:eastAsia="仿宋" w:hAnsi="仿宋" w:hint="eastAsia"/>
          <w:sz w:val="28"/>
          <w:szCs w:val="28"/>
        </w:rPr>
        <w:t>书法作品</w:t>
      </w:r>
    </w:p>
    <w:p w:rsidR="00B97487" w:rsidRDefault="00B97487" w:rsidP="00B97487">
      <w:pPr>
        <w:numPr>
          <w:ilvl w:val="0"/>
          <w:numId w:val="1"/>
        </w:numPr>
        <w:rPr>
          <w:rFonts w:ascii="仿宋" w:eastAsia="仿宋" w:hAnsi="仿宋"/>
          <w:sz w:val="28"/>
          <w:szCs w:val="28"/>
        </w:rPr>
      </w:pPr>
      <w:r>
        <w:rPr>
          <w:rFonts w:ascii="仿宋" w:eastAsia="仿宋" w:hAnsi="仿宋" w:hint="eastAsia"/>
          <w:sz w:val="28"/>
          <w:szCs w:val="28"/>
        </w:rPr>
        <w:t>篆刻作品</w:t>
      </w:r>
    </w:p>
    <w:p w:rsidR="00B97487" w:rsidRDefault="00B97487" w:rsidP="00B97487">
      <w:pPr>
        <w:numPr>
          <w:ilvl w:val="0"/>
          <w:numId w:val="1"/>
        </w:numPr>
        <w:rPr>
          <w:rFonts w:ascii="仿宋" w:eastAsia="仿宋" w:hAnsi="仿宋"/>
          <w:sz w:val="28"/>
          <w:szCs w:val="28"/>
        </w:rPr>
      </w:pPr>
      <w:r>
        <w:rPr>
          <w:rFonts w:ascii="仿宋" w:eastAsia="仿宋" w:hAnsi="仿宋" w:hint="eastAsia"/>
          <w:sz w:val="28"/>
          <w:szCs w:val="28"/>
        </w:rPr>
        <w:t>绘画作品</w:t>
      </w:r>
    </w:p>
    <w:p w:rsidR="00B97487" w:rsidRDefault="00B97487" w:rsidP="00B97487">
      <w:pPr>
        <w:ind w:left="560"/>
        <w:rPr>
          <w:rFonts w:ascii="仿宋" w:eastAsia="仿宋" w:hAnsi="仿宋" w:hint="eastAsia"/>
          <w:sz w:val="28"/>
          <w:szCs w:val="28"/>
        </w:rPr>
      </w:pPr>
      <w:r>
        <w:rPr>
          <w:rFonts w:ascii="仿宋" w:eastAsia="仿宋" w:hAnsi="仿宋" w:hint="eastAsia"/>
          <w:sz w:val="28"/>
          <w:szCs w:val="28"/>
        </w:rPr>
        <w:t>国画、水彩（丙烯画）、版画、油画，或其他手绘画种。</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4、参赛规则：</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比赛为一轮制，由专业评委进行评选并公布评分表及作品评价。</w:t>
      </w:r>
    </w:p>
    <w:p w:rsidR="00B97487" w:rsidRDefault="00B97487" w:rsidP="00B97487">
      <w:pPr>
        <w:rPr>
          <w:rFonts w:ascii="仿宋" w:eastAsia="仿宋" w:hAnsi="仿宋" w:hint="eastAsia"/>
          <w:sz w:val="28"/>
          <w:szCs w:val="28"/>
        </w:rPr>
      </w:pPr>
    </w:p>
    <w:p w:rsidR="00B97487" w:rsidRDefault="00B97487" w:rsidP="00B97487">
      <w:pPr>
        <w:ind w:firstLineChars="200" w:firstLine="562"/>
        <w:rPr>
          <w:rFonts w:ascii="仿宋" w:eastAsia="仿宋" w:hAnsi="仿宋" w:hint="eastAsia"/>
          <w:b/>
          <w:sz w:val="28"/>
          <w:szCs w:val="28"/>
        </w:rPr>
      </w:pPr>
      <w:r>
        <w:rPr>
          <w:rFonts w:ascii="仿宋" w:eastAsia="仿宋" w:hAnsi="仿宋" w:hint="eastAsia"/>
          <w:b/>
          <w:sz w:val="28"/>
          <w:szCs w:val="28"/>
        </w:rPr>
        <w:t>四、微视频创作大赛</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1、比赛主题：</w:t>
      </w:r>
    </w:p>
    <w:p w:rsidR="00B97487" w:rsidRDefault="00B97487" w:rsidP="00B97487">
      <w:pPr>
        <w:rPr>
          <w:rFonts w:ascii="仿宋" w:eastAsia="仿宋" w:hAnsi="仿宋" w:hint="eastAsia"/>
          <w:sz w:val="28"/>
          <w:szCs w:val="28"/>
        </w:rPr>
      </w:pPr>
      <w:r>
        <w:rPr>
          <w:rFonts w:ascii="仿宋" w:eastAsia="仿宋" w:hAnsi="仿宋" w:hint="eastAsia"/>
          <w:sz w:val="28"/>
          <w:szCs w:val="28"/>
        </w:rPr>
        <w:lastRenderedPageBreak/>
        <w:t>“万象初新，青春有你”</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（1）I can do it：为大家展示疫情“宅”</w:t>
      </w:r>
      <w:proofErr w:type="gramStart"/>
      <w:r>
        <w:rPr>
          <w:rFonts w:ascii="仿宋" w:eastAsia="仿宋" w:hAnsi="仿宋" w:hint="eastAsia"/>
          <w:sz w:val="28"/>
          <w:szCs w:val="28"/>
        </w:rPr>
        <w:t>家期间</w:t>
      </w:r>
      <w:proofErr w:type="gramEnd"/>
      <w:r>
        <w:rPr>
          <w:rFonts w:ascii="仿宋" w:eastAsia="仿宋" w:hAnsi="仿宋" w:hint="eastAsia"/>
          <w:sz w:val="28"/>
          <w:szCs w:val="28"/>
        </w:rPr>
        <w:t>get的新技能（如厨艺、手工、音乐技能等）。</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（2）有你有我vlog：用视频的方式记录分享自己</w:t>
      </w:r>
      <w:r>
        <w:rPr>
          <w:rFonts w:ascii="仿宋" w:eastAsia="仿宋" w:hAnsi="仿宋"/>
          <w:sz w:val="28"/>
          <w:szCs w:val="28"/>
        </w:rPr>
        <w:t>个人或与家人</w:t>
      </w:r>
      <w:r>
        <w:rPr>
          <w:rFonts w:ascii="仿宋" w:eastAsia="仿宋" w:hAnsi="仿宋" w:hint="eastAsia"/>
          <w:sz w:val="28"/>
          <w:szCs w:val="28"/>
        </w:rPr>
        <w:t>的一天。</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（3）去座城，品风情：为大家介绍并展现自己家乡的风景、习俗等人文风光的美。</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（4）“痴”吃吃：介绍你身在外乡时最念念不忘或是你认为家乡最值得推荐给大家的美食。</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（5）战</w:t>
      </w:r>
      <w:proofErr w:type="gramStart"/>
      <w:r>
        <w:rPr>
          <w:rFonts w:ascii="仿宋" w:eastAsia="仿宋" w:hAnsi="仿宋" w:hint="eastAsia"/>
          <w:sz w:val="28"/>
          <w:szCs w:val="28"/>
        </w:rPr>
        <w:t>疫</w:t>
      </w:r>
      <w:proofErr w:type="gramEnd"/>
      <w:r>
        <w:rPr>
          <w:rFonts w:ascii="仿宋" w:eastAsia="仿宋" w:hAnsi="仿宋" w:hint="eastAsia"/>
          <w:sz w:val="28"/>
          <w:szCs w:val="28"/>
        </w:rPr>
        <w:t>日记：向大家展示作为当代的大学生，如何用自己的方式在防控新冠肺炎的这场战役中贡献自己的力量，如志愿者日记等等。</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2、报名方式：</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以个人或团体形式报名，团体形式人数不超过8人，</w:t>
      </w:r>
      <w:hyperlink r:id="rId10" w:history="1">
        <w:r>
          <w:rPr>
            <w:rStyle w:val="a5"/>
            <w:rFonts w:ascii="仿宋" w:eastAsia="仿宋" w:hAnsi="仿宋" w:hint="eastAsia"/>
            <w:sz w:val="28"/>
            <w:szCs w:val="28"/>
          </w:rPr>
          <w:t>参赛</w:t>
        </w:r>
        <w:r>
          <w:rPr>
            <w:rStyle w:val="a5"/>
            <w:rFonts w:ascii="仿宋" w:eastAsia="仿宋" w:hAnsi="仿宋"/>
            <w:sz w:val="28"/>
            <w:szCs w:val="28"/>
          </w:rPr>
          <w:t>选手</w:t>
        </w:r>
        <w:r>
          <w:rPr>
            <w:rStyle w:val="a5"/>
            <w:rFonts w:ascii="仿宋" w:eastAsia="仿宋" w:hAnsi="仿宋" w:hint="eastAsia"/>
            <w:sz w:val="28"/>
            <w:szCs w:val="28"/>
          </w:rPr>
          <w:t>需将报名表及</w:t>
        </w:r>
        <w:r>
          <w:rPr>
            <w:rStyle w:val="a5"/>
            <w:rFonts w:ascii="仿宋" w:eastAsia="仿宋" w:hAnsi="仿宋"/>
            <w:sz w:val="28"/>
            <w:szCs w:val="28"/>
          </w:rPr>
          <w:t>参赛</w:t>
        </w:r>
        <w:r>
          <w:rPr>
            <w:rStyle w:val="a5"/>
            <w:rFonts w:ascii="仿宋" w:eastAsia="仿宋" w:hAnsi="仿宋" w:hint="eastAsia"/>
            <w:sz w:val="28"/>
            <w:szCs w:val="28"/>
          </w:rPr>
          <w:t>作品发至邮箱zcxywxyszx@163.com</w:t>
        </w:r>
        <w:r>
          <w:rPr>
            <w:rStyle w:val="a5"/>
            <w:rFonts w:ascii="仿宋" w:eastAsia="仿宋" w:hAnsi="仿宋"/>
            <w:sz w:val="28"/>
            <w:szCs w:val="28"/>
          </w:rPr>
          <w:t>，</w:t>
        </w:r>
        <w:r>
          <w:rPr>
            <w:rStyle w:val="a5"/>
            <w:rFonts w:ascii="仿宋" w:eastAsia="仿宋" w:hAnsi="仿宋" w:hint="eastAsia"/>
            <w:sz w:val="28"/>
            <w:szCs w:val="28"/>
          </w:rPr>
          <w:t>并注明选手系</w:t>
        </w:r>
        <w:proofErr w:type="gramStart"/>
        <w:r>
          <w:rPr>
            <w:rStyle w:val="a5"/>
            <w:rFonts w:ascii="仿宋" w:eastAsia="仿宋" w:hAnsi="仿宋" w:hint="eastAsia"/>
            <w:sz w:val="28"/>
            <w:szCs w:val="28"/>
          </w:rPr>
          <w:t>别专业</w:t>
        </w:r>
        <w:proofErr w:type="gramEnd"/>
        <w:r>
          <w:rPr>
            <w:rStyle w:val="a5"/>
            <w:rFonts w:ascii="仿宋" w:eastAsia="仿宋" w:hAnsi="仿宋" w:hint="eastAsia"/>
            <w:sz w:val="28"/>
            <w:szCs w:val="28"/>
          </w:rPr>
          <w:t>及姓名。</w:t>
        </w:r>
      </w:hyperlink>
      <w:r>
        <w:rPr>
          <w:rFonts w:ascii="仿宋" w:eastAsia="仿宋" w:hAnsi="仿宋"/>
          <w:sz w:val="28"/>
          <w:szCs w:val="28"/>
        </w:rPr>
        <w:t>报名参赛通道将于5月7日开启，并于5月</w:t>
      </w:r>
      <w:r>
        <w:rPr>
          <w:rFonts w:ascii="仿宋" w:eastAsia="仿宋" w:hAnsi="仿宋" w:hint="eastAsia"/>
          <w:sz w:val="28"/>
          <w:szCs w:val="28"/>
        </w:rPr>
        <w:t>14</w:t>
      </w:r>
      <w:r>
        <w:rPr>
          <w:rFonts w:ascii="仿宋" w:eastAsia="仿宋" w:hAnsi="仿宋"/>
          <w:sz w:val="28"/>
          <w:szCs w:val="28"/>
        </w:rPr>
        <w:t>日截止，此时间段之外发送的作品将不具备参赛资格。</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3、作品要求：</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参赛作品内容要求切合主办方主题，乐观积极</w:t>
      </w:r>
      <w:r>
        <w:rPr>
          <w:rFonts w:ascii="仿宋" w:eastAsia="仿宋" w:hAnsi="仿宋"/>
          <w:sz w:val="28"/>
          <w:szCs w:val="28"/>
        </w:rPr>
        <w:t>，一支视频可涉及不同地多人，或多地跨地区参与</w:t>
      </w:r>
      <w:r>
        <w:rPr>
          <w:rFonts w:ascii="仿宋" w:eastAsia="仿宋" w:hAnsi="仿宋" w:hint="eastAsia"/>
          <w:sz w:val="28"/>
          <w:szCs w:val="28"/>
        </w:rPr>
        <w:t>。时长2-5分钟必须保证内容为原创内容。分辨率大于540*720，不能出现贴纸和马赛克，视频所设置封面清晰，不能为黑屏。不得含有违反法律法规的内容。</w:t>
      </w:r>
    </w:p>
    <w:p w:rsidR="00B97487" w:rsidRDefault="00B97487" w:rsidP="00B97487">
      <w:pPr>
        <w:ind w:firstLineChars="200" w:firstLine="560"/>
        <w:rPr>
          <w:rFonts w:ascii="仿宋" w:eastAsia="仿宋" w:hAnsi="仿宋" w:hint="eastAsia"/>
          <w:sz w:val="28"/>
          <w:szCs w:val="28"/>
        </w:rPr>
      </w:pPr>
      <w:r>
        <w:rPr>
          <w:rFonts w:ascii="仿宋" w:eastAsia="仿宋" w:hAnsi="仿宋"/>
          <w:sz w:val="28"/>
          <w:szCs w:val="28"/>
        </w:rPr>
        <w:lastRenderedPageBreak/>
        <w:t>4</w:t>
      </w:r>
      <w:r>
        <w:rPr>
          <w:rFonts w:ascii="仿宋" w:eastAsia="仿宋" w:hAnsi="仿宋" w:hint="eastAsia"/>
          <w:sz w:val="28"/>
          <w:szCs w:val="28"/>
        </w:rPr>
        <w:t>、参赛规则：</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比赛</w:t>
      </w:r>
      <w:proofErr w:type="gramStart"/>
      <w:r>
        <w:rPr>
          <w:rFonts w:ascii="仿宋" w:eastAsia="仿宋" w:hAnsi="仿宋" w:hint="eastAsia"/>
          <w:sz w:val="28"/>
          <w:szCs w:val="28"/>
        </w:rPr>
        <w:t>视最后</w:t>
      </w:r>
      <w:proofErr w:type="gramEnd"/>
      <w:r>
        <w:rPr>
          <w:rFonts w:ascii="仿宋" w:eastAsia="仿宋" w:hAnsi="仿宋" w:hint="eastAsia"/>
          <w:sz w:val="28"/>
          <w:szCs w:val="28"/>
        </w:rPr>
        <w:t>报名队伍数量而定。若报名参赛作品未超过18个，</w:t>
      </w:r>
      <w:proofErr w:type="gramStart"/>
      <w:r>
        <w:rPr>
          <w:rFonts w:ascii="仿宋" w:eastAsia="仿宋" w:hAnsi="仿宋" w:hint="eastAsia"/>
          <w:sz w:val="28"/>
          <w:szCs w:val="28"/>
        </w:rPr>
        <w:t>则比赛</w:t>
      </w:r>
      <w:proofErr w:type="gramEnd"/>
      <w:r>
        <w:rPr>
          <w:rFonts w:ascii="仿宋" w:eastAsia="仿宋" w:hAnsi="仿宋" w:hint="eastAsia"/>
          <w:sz w:val="28"/>
          <w:szCs w:val="28"/>
        </w:rPr>
        <w:t>为一轮制，直接由专业评委进行评选并公布评分表及作品评价。若报名参赛作品超过18支，</w:t>
      </w:r>
      <w:proofErr w:type="gramStart"/>
      <w:r>
        <w:rPr>
          <w:rFonts w:ascii="仿宋" w:eastAsia="仿宋" w:hAnsi="仿宋" w:hint="eastAsia"/>
          <w:sz w:val="28"/>
          <w:szCs w:val="28"/>
        </w:rPr>
        <w:t>则比赛</w:t>
      </w:r>
      <w:proofErr w:type="gramEnd"/>
      <w:r>
        <w:rPr>
          <w:rFonts w:ascii="仿宋" w:eastAsia="仿宋" w:hAnsi="仿宋" w:hint="eastAsia"/>
          <w:sz w:val="28"/>
          <w:szCs w:val="28"/>
        </w:rPr>
        <w:t>更改为二轮制，首轮由学生会文艺部筛选出质量较高的14支作品进入二轮（但不代表每个系只会有一支队伍进入二轮）。第二轮由专业评委进行评选并公布评分表及作品评价。</w:t>
      </w:r>
    </w:p>
    <w:p w:rsidR="00B97487" w:rsidRDefault="00B97487" w:rsidP="00B97487">
      <w:pPr>
        <w:rPr>
          <w:rFonts w:ascii="仿宋" w:eastAsia="仿宋" w:hAnsi="仿宋" w:hint="eastAsia"/>
          <w:sz w:val="28"/>
          <w:szCs w:val="28"/>
        </w:rPr>
      </w:pPr>
    </w:p>
    <w:p w:rsidR="00B97487" w:rsidRDefault="00B97487" w:rsidP="00B97487">
      <w:pPr>
        <w:ind w:firstLineChars="200" w:firstLine="562"/>
        <w:rPr>
          <w:rFonts w:ascii="仿宋" w:eastAsia="仿宋" w:hAnsi="仿宋" w:hint="eastAsia"/>
          <w:b/>
          <w:sz w:val="28"/>
          <w:szCs w:val="28"/>
        </w:rPr>
      </w:pPr>
      <w:r>
        <w:rPr>
          <w:rFonts w:ascii="仿宋" w:eastAsia="仿宋" w:hAnsi="仿宋" w:hint="eastAsia"/>
          <w:b/>
          <w:sz w:val="28"/>
          <w:szCs w:val="28"/>
        </w:rPr>
        <w:t>五、</w:t>
      </w:r>
      <w:proofErr w:type="gramStart"/>
      <w:r>
        <w:rPr>
          <w:rFonts w:ascii="仿宋" w:eastAsia="仿宋" w:hAnsi="仿宋" w:hint="eastAsia"/>
          <w:b/>
          <w:sz w:val="28"/>
          <w:szCs w:val="28"/>
        </w:rPr>
        <w:t>播客大赛</w:t>
      </w:r>
      <w:proofErr w:type="gramEnd"/>
      <w:r>
        <w:rPr>
          <w:rFonts w:ascii="仿宋" w:eastAsia="仿宋" w:hAnsi="仿宋" w:hint="eastAsia"/>
          <w:b/>
          <w:sz w:val="28"/>
          <w:szCs w:val="28"/>
        </w:rPr>
        <w:t xml:space="preserve"> </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比赛介绍：</w:t>
      </w:r>
      <w:proofErr w:type="gramStart"/>
      <w:r>
        <w:rPr>
          <w:rFonts w:ascii="仿宋" w:eastAsia="仿宋" w:hAnsi="仿宋" w:hint="eastAsia"/>
          <w:sz w:val="28"/>
          <w:szCs w:val="28"/>
        </w:rPr>
        <w:t>播客大赛</w:t>
      </w:r>
      <w:proofErr w:type="gramEnd"/>
      <w:r>
        <w:rPr>
          <w:rFonts w:ascii="仿宋" w:eastAsia="仿宋" w:hAnsi="仿宋" w:hint="eastAsia"/>
          <w:sz w:val="28"/>
          <w:szCs w:val="28"/>
        </w:rPr>
        <w:t>的比赛形式为命题演说，根据提供的主题，以短视频的形式，进行“主播评述”。可以从一个论点出发，通过言语表达，突出主播个人评论观点；或从事件出发，通过言语表达，讲述及评论事件。</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1、比赛主题：</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众“至诚”城，“疫”起同行</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2、报名方式：</w:t>
      </w:r>
    </w:p>
    <w:p w:rsidR="00B97487" w:rsidRDefault="00B97487" w:rsidP="00B97487">
      <w:pPr>
        <w:ind w:firstLineChars="200" w:firstLine="560"/>
        <w:rPr>
          <w:rFonts w:ascii="仿宋" w:eastAsia="仿宋" w:hAnsi="仿宋" w:hint="eastAsia"/>
          <w:sz w:val="28"/>
          <w:szCs w:val="28"/>
        </w:rPr>
      </w:pPr>
      <w:r>
        <w:rPr>
          <w:rFonts w:ascii="仿宋" w:eastAsia="仿宋" w:hAnsi="仿宋"/>
          <w:sz w:val="28"/>
          <w:szCs w:val="28"/>
        </w:rPr>
        <w:t>以个人方式参赛，</w:t>
      </w:r>
      <w:r>
        <w:rPr>
          <w:rFonts w:ascii="仿宋" w:eastAsia="仿宋" w:hAnsi="仿宋" w:hint="eastAsia"/>
          <w:sz w:val="28"/>
          <w:szCs w:val="28"/>
        </w:rPr>
        <w:t>参赛</w:t>
      </w:r>
      <w:r>
        <w:rPr>
          <w:rFonts w:ascii="仿宋" w:eastAsia="仿宋" w:hAnsi="仿宋"/>
          <w:sz w:val="28"/>
          <w:szCs w:val="28"/>
        </w:rPr>
        <w:t>者</w:t>
      </w:r>
      <w:r>
        <w:rPr>
          <w:rFonts w:ascii="仿宋" w:eastAsia="仿宋" w:hAnsi="仿宋" w:hint="eastAsia"/>
          <w:sz w:val="28"/>
          <w:szCs w:val="28"/>
        </w:rPr>
        <w:t>需将报名表及参赛作品发至邮箱zcxywxyszx@163.com并注明选手系别及姓名。</w:t>
      </w:r>
      <w:r>
        <w:rPr>
          <w:rFonts w:ascii="仿宋" w:eastAsia="仿宋" w:hAnsi="仿宋"/>
          <w:sz w:val="28"/>
          <w:szCs w:val="28"/>
        </w:rPr>
        <w:t>报名参赛通道将于5月16日开启，并于5月2</w:t>
      </w:r>
      <w:r>
        <w:rPr>
          <w:rFonts w:ascii="仿宋" w:eastAsia="仿宋" w:hAnsi="仿宋" w:hint="eastAsia"/>
          <w:sz w:val="28"/>
          <w:szCs w:val="28"/>
        </w:rPr>
        <w:t>3</w:t>
      </w:r>
      <w:r>
        <w:rPr>
          <w:rFonts w:ascii="仿宋" w:eastAsia="仿宋" w:hAnsi="仿宋"/>
          <w:sz w:val="28"/>
          <w:szCs w:val="28"/>
        </w:rPr>
        <w:t>日截止，此时间段之外发送的作品将不具备参赛资格。</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3、作品要求：</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以2019新型冠状病毒（2019-nCoV）全面爆发的2020年为时间</w:t>
      </w:r>
      <w:r>
        <w:rPr>
          <w:rFonts w:ascii="仿宋" w:eastAsia="仿宋" w:hAnsi="仿宋" w:hint="eastAsia"/>
          <w:sz w:val="28"/>
          <w:szCs w:val="28"/>
        </w:rPr>
        <w:lastRenderedPageBreak/>
        <w:t>背景，要求既要结合时事新闻、典型公众人物、社会</w:t>
      </w:r>
      <w:r>
        <w:rPr>
          <w:rFonts w:ascii="仿宋" w:eastAsia="仿宋" w:hAnsi="仿宋"/>
          <w:sz w:val="28"/>
          <w:szCs w:val="28"/>
        </w:rPr>
        <w:t>正</w:t>
      </w:r>
      <w:r>
        <w:rPr>
          <w:rFonts w:ascii="仿宋" w:eastAsia="仿宋" w:hAnsi="仿宋" w:hint="eastAsia"/>
          <w:sz w:val="28"/>
          <w:szCs w:val="28"/>
        </w:rPr>
        <w:t>反面教材等真实的热点新闻大事件，又要配以主播的评论观点，通过语言表达，生动</w:t>
      </w:r>
      <w:r>
        <w:rPr>
          <w:rFonts w:ascii="仿宋" w:eastAsia="仿宋" w:hAnsi="仿宋"/>
          <w:sz w:val="28"/>
          <w:szCs w:val="28"/>
        </w:rPr>
        <w:t>表</w:t>
      </w:r>
      <w:r>
        <w:rPr>
          <w:rFonts w:ascii="仿宋" w:eastAsia="仿宋" w:hAnsi="仿宋" w:hint="eastAsia"/>
          <w:sz w:val="28"/>
          <w:szCs w:val="28"/>
        </w:rPr>
        <w:t>述“至诚”人眼中与防疫抗</w:t>
      </w:r>
      <w:proofErr w:type="gramStart"/>
      <w:r>
        <w:rPr>
          <w:rFonts w:ascii="仿宋" w:eastAsia="仿宋" w:hAnsi="仿宋" w:hint="eastAsia"/>
          <w:sz w:val="28"/>
          <w:szCs w:val="28"/>
        </w:rPr>
        <w:t>疫</w:t>
      </w:r>
      <w:proofErr w:type="gramEnd"/>
      <w:r>
        <w:rPr>
          <w:rFonts w:ascii="仿宋" w:eastAsia="仿宋" w:hAnsi="仿宋" w:hint="eastAsia"/>
          <w:sz w:val="28"/>
          <w:szCs w:val="28"/>
        </w:rPr>
        <w:t>有关的</w:t>
      </w:r>
      <w:r>
        <w:rPr>
          <w:rFonts w:ascii="仿宋" w:eastAsia="仿宋" w:hAnsi="仿宋"/>
          <w:sz w:val="28"/>
          <w:szCs w:val="28"/>
        </w:rPr>
        <w:t>演说</w:t>
      </w:r>
      <w:r>
        <w:rPr>
          <w:rFonts w:ascii="仿宋" w:eastAsia="仿宋" w:hAnsi="仿宋" w:hint="eastAsia"/>
          <w:sz w:val="28"/>
          <w:szCs w:val="28"/>
        </w:rPr>
        <w:t>。参赛选手以短视频的形式提交作品，作品要求切合主题，有主观观点，通过言语表达表明主题，不得有过激言论，时长在3-5分钟。（选手制作的短视频可以加入背景音乐，插入相关图片及字幕，评述内容需为原创，发现抄袭则取消参赛资格）</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4、参赛规则：</w:t>
      </w:r>
    </w:p>
    <w:p w:rsidR="00B97487" w:rsidRDefault="00B97487" w:rsidP="00B97487">
      <w:pPr>
        <w:ind w:firstLineChars="200" w:firstLine="560"/>
        <w:rPr>
          <w:rFonts w:ascii="仿宋" w:eastAsia="仿宋" w:hAnsi="仿宋" w:hint="eastAsia"/>
          <w:sz w:val="28"/>
          <w:szCs w:val="28"/>
        </w:rPr>
      </w:pPr>
      <w:r>
        <w:rPr>
          <w:rFonts w:ascii="仿宋" w:eastAsia="仿宋" w:hAnsi="仿宋" w:hint="eastAsia"/>
          <w:sz w:val="28"/>
          <w:szCs w:val="28"/>
        </w:rPr>
        <w:t>比赛</w:t>
      </w:r>
      <w:proofErr w:type="gramStart"/>
      <w:r>
        <w:rPr>
          <w:rFonts w:ascii="仿宋" w:eastAsia="仿宋" w:hAnsi="仿宋" w:hint="eastAsia"/>
          <w:sz w:val="28"/>
          <w:szCs w:val="28"/>
        </w:rPr>
        <w:t>视最后</w:t>
      </w:r>
      <w:proofErr w:type="gramEnd"/>
      <w:r>
        <w:rPr>
          <w:rFonts w:ascii="仿宋" w:eastAsia="仿宋" w:hAnsi="仿宋" w:hint="eastAsia"/>
          <w:sz w:val="28"/>
          <w:szCs w:val="28"/>
        </w:rPr>
        <w:t>报名队伍数量而定。若报名参赛作品未超过18个，</w:t>
      </w:r>
      <w:proofErr w:type="gramStart"/>
      <w:r>
        <w:rPr>
          <w:rFonts w:ascii="仿宋" w:eastAsia="仿宋" w:hAnsi="仿宋" w:hint="eastAsia"/>
          <w:sz w:val="28"/>
          <w:szCs w:val="28"/>
        </w:rPr>
        <w:t>则比赛</w:t>
      </w:r>
      <w:proofErr w:type="gramEnd"/>
      <w:r>
        <w:rPr>
          <w:rFonts w:ascii="仿宋" w:eastAsia="仿宋" w:hAnsi="仿宋" w:hint="eastAsia"/>
          <w:sz w:val="28"/>
          <w:szCs w:val="28"/>
        </w:rPr>
        <w:t>为一轮制，直接由专业评委进行评选并公布评分表及作品评价。若报名参赛作品超过18支，</w:t>
      </w:r>
      <w:proofErr w:type="gramStart"/>
      <w:r>
        <w:rPr>
          <w:rFonts w:ascii="仿宋" w:eastAsia="仿宋" w:hAnsi="仿宋" w:hint="eastAsia"/>
          <w:sz w:val="28"/>
          <w:szCs w:val="28"/>
        </w:rPr>
        <w:t>则比赛</w:t>
      </w:r>
      <w:proofErr w:type="gramEnd"/>
      <w:r>
        <w:rPr>
          <w:rFonts w:ascii="仿宋" w:eastAsia="仿宋" w:hAnsi="仿宋" w:hint="eastAsia"/>
          <w:sz w:val="28"/>
          <w:szCs w:val="28"/>
        </w:rPr>
        <w:t>更改为二轮制，首轮由学生会文艺部筛选出质量较高的14支作品进入二轮（但不代表每个系只会有一支队伍进入二轮）。第二轮由专业评委进行评选并公布评分表及作品评价。</w:t>
      </w:r>
    </w:p>
    <w:p w:rsidR="00B97487" w:rsidRDefault="00B97487" w:rsidP="00B97487">
      <w:pPr>
        <w:ind w:firstLineChars="200" w:firstLine="560"/>
        <w:rPr>
          <w:rFonts w:ascii="仿宋" w:eastAsia="仿宋" w:hAnsi="仿宋" w:hint="eastAsia"/>
          <w:sz w:val="28"/>
          <w:szCs w:val="28"/>
        </w:rPr>
      </w:pPr>
      <w:r>
        <w:rPr>
          <w:rFonts w:ascii="仿宋" w:eastAsia="仿宋" w:hAnsi="仿宋"/>
          <w:sz w:val="28"/>
          <w:szCs w:val="28"/>
        </w:rPr>
        <w:t>备注：由于舞蹈大赛和字画大赛是以系为单位代表参赛，因此想报名参加这两个比赛的同学请联系所在系的文艺部进行报名，再由</w:t>
      </w:r>
      <w:proofErr w:type="gramStart"/>
      <w:r>
        <w:rPr>
          <w:rFonts w:ascii="仿宋" w:eastAsia="仿宋" w:hAnsi="仿宋"/>
          <w:sz w:val="28"/>
          <w:szCs w:val="28"/>
        </w:rPr>
        <w:t>系文艺</w:t>
      </w:r>
      <w:proofErr w:type="gramEnd"/>
      <w:r>
        <w:rPr>
          <w:rFonts w:ascii="仿宋" w:eastAsia="仿宋" w:hAnsi="仿宋"/>
          <w:sz w:val="28"/>
          <w:szCs w:val="28"/>
        </w:rPr>
        <w:t>部筛选出最优秀的作品代表参赛，请勿自行发送报名表和作品，谢谢配合。</w:t>
      </w:r>
    </w:p>
    <w:p w:rsidR="005E3219" w:rsidRPr="00B97487" w:rsidRDefault="005E3219">
      <w:bookmarkStart w:id="0" w:name="_GoBack"/>
      <w:bookmarkEnd w:id="0"/>
    </w:p>
    <w:sectPr w:rsidR="005E3219" w:rsidRPr="00B97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B11" w:rsidRDefault="004F4B11" w:rsidP="00B97487">
      <w:r>
        <w:separator/>
      </w:r>
    </w:p>
  </w:endnote>
  <w:endnote w:type="continuationSeparator" w:id="0">
    <w:p w:rsidR="004F4B11" w:rsidRDefault="004F4B11" w:rsidP="00B9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B11" w:rsidRDefault="004F4B11" w:rsidP="00B97487">
      <w:r>
        <w:separator/>
      </w:r>
    </w:p>
  </w:footnote>
  <w:footnote w:type="continuationSeparator" w:id="0">
    <w:p w:rsidR="004F4B11" w:rsidRDefault="004F4B11" w:rsidP="00B97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B35E7"/>
    <w:multiLevelType w:val="multilevel"/>
    <w:tmpl w:val="63CB35E7"/>
    <w:lvl w:ilvl="0">
      <w:start w:val="1"/>
      <w:numFmt w:val="decimalEnclosedParen"/>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48"/>
    <w:rsid w:val="004F4B11"/>
    <w:rsid w:val="005E3219"/>
    <w:rsid w:val="007E1248"/>
    <w:rsid w:val="00B9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87"/>
    <w:pPr>
      <w:widowControl w:val="0"/>
      <w:jc w:val="both"/>
    </w:pPr>
    <w:rPr>
      <w:rFonts w:ascii="Cambria" w:eastAsia="宋体"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7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7487"/>
    <w:rPr>
      <w:sz w:val="18"/>
      <w:szCs w:val="18"/>
    </w:rPr>
  </w:style>
  <w:style w:type="paragraph" w:styleId="a4">
    <w:name w:val="footer"/>
    <w:basedOn w:val="a"/>
    <w:link w:val="Char0"/>
    <w:uiPriority w:val="99"/>
    <w:unhideWhenUsed/>
    <w:rsid w:val="00B97487"/>
    <w:pPr>
      <w:tabs>
        <w:tab w:val="center" w:pos="4153"/>
        <w:tab w:val="right" w:pos="8306"/>
      </w:tabs>
      <w:snapToGrid w:val="0"/>
      <w:jc w:val="left"/>
    </w:pPr>
    <w:rPr>
      <w:sz w:val="18"/>
      <w:szCs w:val="18"/>
    </w:rPr>
  </w:style>
  <w:style w:type="character" w:customStyle="1" w:styleId="Char0">
    <w:name w:val="页脚 Char"/>
    <w:basedOn w:val="a0"/>
    <w:link w:val="a4"/>
    <w:uiPriority w:val="99"/>
    <w:rsid w:val="00B97487"/>
    <w:rPr>
      <w:sz w:val="18"/>
      <w:szCs w:val="18"/>
    </w:rPr>
  </w:style>
  <w:style w:type="character" w:styleId="a5">
    <w:name w:val="Hyperlink"/>
    <w:uiPriority w:val="99"/>
    <w:unhideWhenUsed/>
    <w:rsid w:val="00B97487"/>
    <w:rPr>
      <w:rFonts w:ascii="Times New Roman" w:eastAsia="宋体"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87"/>
    <w:pPr>
      <w:widowControl w:val="0"/>
      <w:jc w:val="both"/>
    </w:pPr>
    <w:rPr>
      <w:rFonts w:ascii="Cambria" w:eastAsia="宋体"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7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7487"/>
    <w:rPr>
      <w:sz w:val="18"/>
      <w:szCs w:val="18"/>
    </w:rPr>
  </w:style>
  <w:style w:type="paragraph" w:styleId="a4">
    <w:name w:val="footer"/>
    <w:basedOn w:val="a"/>
    <w:link w:val="Char0"/>
    <w:uiPriority w:val="99"/>
    <w:unhideWhenUsed/>
    <w:rsid w:val="00B97487"/>
    <w:pPr>
      <w:tabs>
        <w:tab w:val="center" w:pos="4153"/>
        <w:tab w:val="right" w:pos="8306"/>
      </w:tabs>
      <w:snapToGrid w:val="0"/>
      <w:jc w:val="left"/>
    </w:pPr>
    <w:rPr>
      <w:sz w:val="18"/>
      <w:szCs w:val="18"/>
    </w:rPr>
  </w:style>
  <w:style w:type="character" w:customStyle="1" w:styleId="Char0">
    <w:name w:val="页脚 Char"/>
    <w:basedOn w:val="a0"/>
    <w:link w:val="a4"/>
    <w:uiPriority w:val="99"/>
    <w:rsid w:val="00B97487"/>
    <w:rPr>
      <w:sz w:val="18"/>
      <w:szCs w:val="18"/>
    </w:rPr>
  </w:style>
  <w:style w:type="character" w:styleId="a5">
    <w:name w:val="Hyperlink"/>
    <w:uiPriority w:val="99"/>
    <w:unhideWhenUsed/>
    <w:rsid w:val="00B97487"/>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31995;&#20026;&#21333;&#20301;&#25253;&#21517;&#65292;&#30001;&#21508;&#31995;&#31579;&#36873;&#20986;&#26368;&#32456;&#21442;&#36187;&#36873;&#25163;&#20316;&#20026;&#20195;&#34920;&#21442;&#36187;&#12290;&#21508;&#31995;&#38656;&#25353;&#29031;&#19977;&#20010;&#33310;&#31181;&#35201;&#27714;&#25552;&#20132;&#33267;&#23569;&#19968;&#25903;&#33267;&#22810;&#19977;&#25903;&#21442;&#36187;&#20316;&#21697;&#65288;&#19981;&#20197;&#20316;&#21697;&#25968;&#37327;&#20026;&#35780;&#20998;&#21442;&#32771;&#65292;&#21508;&#31995;&#20381;&#21442;&#36187;&#36873;&#25163;&#33021;&#21147;&#32780;&#23450;&#65289;&#65292;&#20197;&#35270;&#39057;&#24418;&#24335;&#21442;&#36187;&#65292;&#25253;&#21517;&#21442;&#36187;&#36890;&#36947;&#23558;&#20110;4&#26376;9&#26085;&#24320;&#21551;&#65292;&#21442;&#36187;&#31995;&#24517;&#39035;&#22312;4&#26376;9&#26085;&#33267;4&#26376;13&#26085;&#38388;&#23558;&#25253;&#21517;&#34920;&#21644;&#20316;&#21697;&#21457;&#33267;&#37038;&#31665;zcxywxyszx@163.com&#65288;&#25552;&#21069;&#25110;&#36229;&#36807;&#27492;&#26102;&#38388;&#27573;&#21457;&#36865;&#30340;&#20316;&#21697;&#23558;&#22833;&#21435;&#21442;&#36187;&#36164;&#26684;&#65289;&#65292;&#24182;&#27880;&#26126;&#36873;&#25163;&#31995;&#21035;&#21450;&#22995;&#21517;&#122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1442;&#36187;&#20154;&#21592;&#38656;&#22312;5&#26376;5&#26085;&#20043;&#21069;&#23558;&#25253;&#21517;&#34920;&#21450;&#20316;&#21697;&#21457;&#33267;&#37038;&#31665;zcxywxyszx@163.com&#24182;&#27880;&#26126;&#36873;&#25163;&#31995;&#21035;&#19987;&#19994;&#21450;&#22995;&#21517;&#12290;" TargetMode="External"/><Relationship Id="rId4" Type="http://schemas.openxmlformats.org/officeDocument/2006/relationships/settings" Target="settings.xml"/><Relationship Id="rId9" Type="http://schemas.openxmlformats.org/officeDocument/2006/relationships/hyperlink" Target="mailto:&#20197;&#31995;&#20026;&#21333;&#20301;&#25253;&#21517;&#65292;&#21508;&#31995;&#25353;&#29031;&#20316;&#21697;&#31867;&#22411;&#36873;&#36865;&#33267;&#23569;&#19968;&#20010;&#12289;&#26368;&#22810;&#19977;&#20010;&#21442;&#36187;&#20316;&#21697;&#65288;&#27599;&#20010;&#31867;&#22411;&#21482;&#33021;&#36873;&#36865;&#19968;&#20010;&#20316;&#21697;&#65292;&#26368;&#32456;&#24471;&#20998;&#19981;&#20197;&#20316;&#21697;&#25968;&#37327;&#20026;&#20381;&#25454;&#65289;&#65292;&#23558;&#25253;&#21517;&#34920;&#12289;&#21019;&#20316;&#35828;&#26126;&#21450;&#20316;&#21697;&#25195;&#25551;&#20214;&#21457;&#33267;&#37038;&#31665;zcxywxyszx@163.com&#24182;&#27880;&#26126;&#36873;&#25163;&#31995;&#21035;&#21450;&#22995;&#21517;&#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2020-04-08T05:00:00Z</dcterms:created>
  <dcterms:modified xsi:type="dcterms:W3CDTF">2020-04-08T05:00:00Z</dcterms:modified>
</cp:coreProperties>
</file>