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92" w:rsidRDefault="00055492" w:rsidP="00055492">
      <w:pPr>
        <w:adjustRightInd w:val="0"/>
        <w:spacing w:line="360" w:lineRule="auto"/>
        <w:ind w:left="420" w:firstLineChars="200" w:firstLine="480"/>
        <w:jc w:val="left"/>
        <w:rPr>
          <w:rFonts w:ascii="宋体" w:hAnsi="宋体" w:cs="宋体" w:hint="eastAsia"/>
          <w:sz w:val="28"/>
          <w:szCs w:val="28"/>
        </w:rPr>
      </w:pPr>
      <w:r>
        <w:rPr>
          <w:rFonts w:ascii="宋体" w:hAnsi="宋体" w:cs="宋体" w:hint="eastAsia"/>
          <w:sz w:val="24"/>
          <w:szCs w:val="24"/>
        </w:rPr>
        <w:t>附件2：</w:t>
      </w:r>
      <w:r>
        <w:rPr>
          <w:rFonts w:ascii="宋体" w:hAnsi="宋体" w:cs="宋体" w:hint="eastAsia"/>
          <w:sz w:val="28"/>
          <w:szCs w:val="28"/>
        </w:rPr>
        <w:t xml:space="preserve"> </w:t>
      </w:r>
    </w:p>
    <w:p w:rsidR="00055492" w:rsidRDefault="00055492" w:rsidP="00055492">
      <w:pPr>
        <w:spacing w:line="360" w:lineRule="auto"/>
        <w:ind w:firstLineChars="200" w:firstLine="643"/>
        <w:jc w:val="left"/>
        <w:rPr>
          <w:rFonts w:ascii="宋体" w:hAnsi="宋体" w:hint="eastAsia"/>
          <w:b/>
          <w:bCs/>
          <w:sz w:val="32"/>
          <w:szCs w:val="32"/>
        </w:rPr>
      </w:pPr>
      <w:r>
        <w:rPr>
          <w:rFonts w:ascii="宋体" w:hAnsi="宋体" w:hint="eastAsia"/>
          <w:b/>
          <w:bCs/>
          <w:sz w:val="32"/>
          <w:szCs w:val="32"/>
        </w:rPr>
        <w:t>福州大学至诚学院“一元爱心”助学基金会简介</w:t>
      </w:r>
    </w:p>
    <w:p w:rsidR="00055492" w:rsidRDefault="00055492" w:rsidP="00055492">
      <w:pPr>
        <w:pStyle w:val="a3"/>
        <w:spacing w:line="360" w:lineRule="auto"/>
        <w:jc w:val="left"/>
        <w:rPr>
          <w:rFonts w:ascii="宋体" w:hAnsi="宋体" w:hint="eastAsia"/>
          <w:color w:val="000000"/>
        </w:rPr>
      </w:pPr>
      <w:r>
        <w:rPr>
          <w:rFonts w:ascii="宋体" w:hAnsi="宋体" w:hint="eastAsia"/>
        </w:rPr>
        <w:t>为响应党中央加强公民道德建设的号召，弘扬中华民族助人为乐、无私奉献的传统美德。帮助我院贫困大学生以及贫困地区失学儿童克服生活困难，顺利完成学业，结合我院的实际情况，</w:t>
      </w:r>
      <w:r>
        <w:rPr>
          <w:rFonts w:ascii="宋体" w:hAnsi="宋体" w:hint="eastAsia"/>
          <w:color w:val="000000"/>
        </w:rPr>
        <w:t>院团委、学生会广泛发动同学设立“一元爱心”助学基金，成立福州大学至诚学院“一元爱心”助学基金会。</w:t>
      </w:r>
    </w:p>
    <w:p w:rsidR="00055492" w:rsidRDefault="00055492" w:rsidP="00055492">
      <w:pPr>
        <w:spacing w:line="360" w:lineRule="auto"/>
        <w:ind w:firstLineChars="200" w:firstLine="480"/>
        <w:jc w:val="left"/>
        <w:rPr>
          <w:rFonts w:ascii="宋体" w:hAnsi="宋体" w:hint="eastAsia"/>
          <w:sz w:val="24"/>
        </w:rPr>
      </w:pPr>
      <w:r>
        <w:rPr>
          <w:rFonts w:ascii="宋体" w:hAnsi="宋体" w:hint="eastAsia"/>
          <w:sz w:val="24"/>
        </w:rPr>
        <w:t>福州大学至诚学院“一元爱心”助学基金会是依照有关法规，对福州大学至诚学院校友、广大师生自愿捐赠或资助的财产依法进行管理和使用的非盈利性组织，是经学院批准，由院团委、学生会管理的下属机构。</w:t>
      </w:r>
    </w:p>
    <w:p w:rsidR="00055492" w:rsidRDefault="00055492" w:rsidP="00055492">
      <w:pPr>
        <w:spacing w:line="360" w:lineRule="auto"/>
        <w:ind w:firstLineChars="200" w:firstLine="480"/>
        <w:jc w:val="left"/>
        <w:rPr>
          <w:rFonts w:ascii="宋体" w:hAnsi="宋体" w:hint="eastAsia"/>
          <w:sz w:val="24"/>
        </w:rPr>
      </w:pPr>
      <w:r>
        <w:rPr>
          <w:rFonts w:ascii="宋体" w:hAnsi="宋体" w:hint="eastAsia"/>
          <w:sz w:val="24"/>
        </w:rPr>
        <w:t>“一元爱心”助学基金会以“全心全意帮助我院贫困大学生以及贫困地区失学儿童克服困难并顺利完成学业，同时构建我院师生、校友互敬互爱、互帮互助的优良传统”为宗旨，通过开展多种形式的爱心募捐活动，大力倡导团结友爱、助人为乐的道德风尚，动员更多的至诚学子参与进来，为“一元爱心”助学基金会贡献自己的微薄之力。</w:t>
      </w:r>
    </w:p>
    <w:p w:rsidR="00055492" w:rsidRDefault="00055492" w:rsidP="00055492">
      <w:pPr>
        <w:pStyle w:val="a3"/>
        <w:spacing w:line="360" w:lineRule="auto"/>
        <w:jc w:val="left"/>
        <w:rPr>
          <w:rFonts w:ascii="宋体" w:hAnsi="宋体" w:hint="eastAsia"/>
        </w:rPr>
      </w:pPr>
      <w:r>
        <w:rPr>
          <w:rFonts w:hint="eastAsia"/>
        </w:rPr>
        <w:t>“一元爱心”助学基金会由福州大学至诚学院院长朱祖平教授、院党委常务副书记程文忠副研究员、院党委副书记雷晓明老师、院学生工作处朱剑雄老师、院团委书记翁兆丰老师担任顾问，院团委副书记陈</w:t>
      </w:r>
      <w:proofErr w:type="gramStart"/>
      <w:r>
        <w:rPr>
          <w:rFonts w:hint="eastAsia"/>
        </w:rPr>
        <w:t>吒</w:t>
      </w:r>
      <w:proofErr w:type="gramEnd"/>
      <w:r>
        <w:rPr>
          <w:rFonts w:hint="eastAsia"/>
        </w:rPr>
        <w:t>俤老师担任指导老师，</w:t>
      </w:r>
      <w:proofErr w:type="gramStart"/>
      <w:r>
        <w:rPr>
          <w:rFonts w:hint="eastAsia"/>
        </w:rPr>
        <w:t>院青协会</w:t>
      </w:r>
      <w:proofErr w:type="gramEnd"/>
      <w:r>
        <w:rPr>
          <w:rFonts w:hint="eastAsia"/>
        </w:rPr>
        <w:t>长陈昊同学兼任会长，何嘉怡同学担任副会长，陈佳璇同学担任理事长、各系推荐学生代表担任理事会成员。</w:t>
      </w:r>
    </w:p>
    <w:p w:rsidR="00055492" w:rsidRDefault="00055492" w:rsidP="00055492">
      <w:pPr>
        <w:ind w:firstLineChars="200" w:firstLine="480"/>
        <w:jc w:val="left"/>
        <w:rPr>
          <w:rFonts w:ascii="宋体" w:hAnsi="宋体" w:hint="eastAsia"/>
          <w:sz w:val="24"/>
        </w:rPr>
      </w:pPr>
    </w:p>
    <w:p w:rsidR="00F10BD4" w:rsidRPr="00055492" w:rsidRDefault="00F10BD4">
      <w:bookmarkStart w:id="0" w:name="_GoBack"/>
      <w:bookmarkEnd w:id="0"/>
    </w:p>
    <w:sectPr w:rsidR="00F10BD4" w:rsidRPr="0005549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92"/>
    <w:rsid w:val="00055492"/>
    <w:rsid w:val="00F10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49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55492"/>
    <w:pPr>
      <w:ind w:firstLineChars="200" w:firstLine="480"/>
    </w:pPr>
    <w:rPr>
      <w:sz w:val="24"/>
    </w:rPr>
  </w:style>
  <w:style w:type="character" w:customStyle="1" w:styleId="Char">
    <w:name w:val="正文文本缩进 Char"/>
    <w:basedOn w:val="a0"/>
    <w:link w:val="a3"/>
    <w:rsid w:val="00055492"/>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49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55492"/>
    <w:pPr>
      <w:ind w:firstLineChars="200" w:firstLine="480"/>
    </w:pPr>
    <w:rPr>
      <w:sz w:val="24"/>
    </w:rPr>
  </w:style>
  <w:style w:type="character" w:customStyle="1" w:styleId="Char">
    <w:name w:val="正文文本缩进 Char"/>
    <w:basedOn w:val="a0"/>
    <w:link w:val="a3"/>
    <w:rsid w:val="00055492"/>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Company>Microsoft</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cp:revision>
  <dcterms:created xsi:type="dcterms:W3CDTF">2017-10-18T04:35:00Z</dcterms:created>
  <dcterms:modified xsi:type="dcterms:W3CDTF">2017-10-18T04:35:00Z</dcterms:modified>
</cp:coreProperties>
</file>